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F5" w:rsidRPr="00660CF5" w:rsidRDefault="00660CF5" w:rsidP="00660CF5">
      <w:pPr>
        <w:shd w:val="clear" w:color="auto" w:fill="FFFFFF"/>
        <w:spacing w:before="150" w:after="180"/>
        <w:ind w:left="-851" w:firstLine="0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660CF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Маршрут выходного дня. Путешествие по Гомельской области</w:t>
      </w:r>
      <w:bookmarkStart w:id="0" w:name="_GoBack"/>
      <w:bookmarkEnd w:id="0"/>
    </w:p>
    <w:p w:rsidR="00660CF5" w:rsidRPr="00660CF5" w:rsidRDefault="00660CF5" w:rsidP="00660CF5">
      <w:pPr>
        <w:shd w:val="clear" w:color="auto" w:fill="FFFFFF"/>
        <w:spacing w:before="150" w:after="180"/>
        <w:ind w:left="-851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0CF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Самый счастливый день – это выходной, когда вся семья собирается вместе! Куда пойти с ребенком? Этот вопрос часто ставит родителей в тупик.</w:t>
      </w:r>
    </w:p>
    <w:p w:rsidR="00660CF5" w:rsidRPr="00660CF5" w:rsidRDefault="00660CF5" w:rsidP="00660CF5">
      <w:pPr>
        <w:shd w:val="clear" w:color="auto" w:fill="FFFFFF"/>
        <w:spacing w:before="150" w:after="180"/>
        <w:ind w:left="-851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0CF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каждой семье по-своему принято проводить выходные дни. Но в большинстве случаев, это выглядит так: мама с папой заняты своими делами, дети смотрят мультики или сидят за компьютером. Это не только плохо отражается на здоровье детей дошкольного возраста, но и оказывает отрицательное воздействие на детско-родительские отношения, между родителями и детьми теряется нить дружбы и доверия.     </w:t>
      </w:r>
    </w:p>
    <w:p w:rsidR="00660CF5" w:rsidRPr="00660CF5" w:rsidRDefault="00660CF5" w:rsidP="00660CF5">
      <w:pPr>
        <w:shd w:val="clear" w:color="auto" w:fill="FFFFFF"/>
        <w:spacing w:before="150" w:after="180"/>
        <w:ind w:left="-851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0CF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ведь выходные можно проводить весело и с пользой для всей семьи. Совместное времяпрепровождение сплачивает семью, а так же дает понять ребенку, насколько он важен для мамы и папы.</w:t>
      </w:r>
    </w:p>
    <w:p w:rsidR="00660CF5" w:rsidRPr="00660CF5" w:rsidRDefault="00660CF5" w:rsidP="00660CF5">
      <w:pPr>
        <w:shd w:val="clear" w:color="auto" w:fill="FFFFFF"/>
        <w:spacing w:before="150" w:after="180"/>
        <w:ind w:left="-851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0CF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любую погоду и при любом финансовом состоянии можно интересно и увлекательно проводить время со своей семьёй, получить массу впечатлений, удовольствий от прогулок с ребенком всей семьёй. А выходные, проведенные вместе с детьми превратить в небольшой праздник!</w:t>
      </w:r>
    </w:p>
    <w:p w:rsidR="00660CF5" w:rsidRPr="00660CF5" w:rsidRDefault="00660CF5" w:rsidP="00660CF5">
      <w:pPr>
        <w:shd w:val="clear" w:color="auto" w:fill="FFFFFF"/>
        <w:spacing w:before="150" w:after="180"/>
        <w:ind w:left="-851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0CF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Знакомство с историческими объектами в том населенном пункте, где проживает семья, позволит организовать интересный семейный досуг. Совместные “маршруты выходного дня” будут способствовать знакомству детей и самих родителей с историей своей малой Родины, воспитанию позитивного отношения к месту, где родились и живут.</w:t>
      </w:r>
    </w:p>
    <w:p w:rsidR="00660CF5" w:rsidRPr="00660CF5" w:rsidRDefault="00660CF5" w:rsidP="00660CF5">
      <w:pPr>
        <w:shd w:val="clear" w:color="auto" w:fill="FFFFFF"/>
        <w:spacing w:before="225" w:after="150"/>
        <w:ind w:left="-851" w:firstLine="0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60CF5"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lang w:eastAsia="ru-RU"/>
        </w:rPr>
        <w:t>По стопам героев войны</w:t>
      </w:r>
    </w:p>
    <w:p w:rsidR="00660CF5" w:rsidRPr="00660CF5" w:rsidRDefault="00660CF5" w:rsidP="00660CF5">
      <w:pPr>
        <w:shd w:val="clear" w:color="auto" w:fill="FFFFFF"/>
        <w:spacing w:before="150" w:after="180"/>
        <w:ind w:left="-851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0CF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Со времен окончания Великой Отечественной войны прошло уже много лет, но память о героях и преклонение перед их подвигом по-прежнему живет в сердцах современных людей. Для того</w:t>
      </w:r>
      <w:proofErr w:type="gramStart"/>
      <w:r w:rsidRPr="00660CF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,</w:t>
      </w:r>
      <w:proofErr w:type="gramEnd"/>
      <w:r w:rsidRPr="00660CF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чтобы еще раз прикоснуться к памятным местам, понять, какой же ценой далась белорусскому народу победу мы предлагаем вам отправиться в небольшое путешествие под названием «По стопам героев войны». </w:t>
      </w:r>
    </w:p>
    <w:p w:rsidR="00660CF5" w:rsidRPr="00660CF5" w:rsidRDefault="00660CF5" w:rsidP="00660CF5">
      <w:pPr>
        <w:shd w:val="clear" w:color="auto" w:fill="FFFFFF"/>
        <w:spacing w:before="150" w:after="180"/>
        <w:ind w:left="-851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0CF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Маршрут состоит из трех остановочных точек.</w:t>
      </w:r>
    </w:p>
    <w:p w:rsidR="00660CF5" w:rsidRPr="00660CF5" w:rsidRDefault="00660CF5" w:rsidP="00660CF5">
      <w:pPr>
        <w:shd w:val="clear" w:color="auto" w:fill="FFFFFF"/>
        <w:spacing w:before="150" w:after="180"/>
        <w:ind w:left="-851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0CF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Предположительная продолжительность – 4 часа. </w:t>
      </w:r>
    </w:p>
    <w:p w:rsidR="00660CF5" w:rsidRPr="00660CF5" w:rsidRDefault="00660CF5" w:rsidP="00660CF5">
      <w:pPr>
        <w:shd w:val="clear" w:color="auto" w:fill="FFFFFF"/>
        <w:spacing w:before="150" w:after="180"/>
        <w:ind w:left="-851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5" w:history="1">
        <w:r w:rsidRPr="00660CF5">
          <w:rPr>
            <w:rFonts w:ascii="Times New Roman" w:eastAsia="Times New Roman" w:hAnsi="Times New Roman" w:cs="Times New Roman"/>
            <w:b/>
            <w:bCs/>
            <w:color w:val="0057DA"/>
            <w:sz w:val="27"/>
            <w:szCs w:val="27"/>
            <w:u w:val="single"/>
            <w:lang w:eastAsia="ru-RU"/>
          </w:rPr>
          <w:t>http://museums.by/ekskursionnye-marshruty/po-stopam-geroev-voyny/</w:t>
        </w:r>
      </w:hyperlink>
    </w:p>
    <w:p w:rsidR="00660CF5" w:rsidRPr="00660CF5" w:rsidRDefault="00660CF5" w:rsidP="00660CF5">
      <w:pPr>
        <w:shd w:val="clear" w:color="auto" w:fill="FFFFFF"/>
        <w:spacing w:before="225" w:after="150"/>
        <w:ind w:left="-851" w:firstLine="0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60CF5">
        <w:rPr>
          <w:rFonts w:ascii="Times New Roman" w:eastAsia="Times New Roman" w:hAnsi="Times New Roman" w:cs="Times New Roman"/>
          <w:b/>
          <w:bCs/>
          <w:color w:val="111111"/>
          <w:kern w:val="36"/>
          <w:sz w:val="27"/>
          <w:szCs w:val="27"/>
          <w:u w:val="single"/>
          <w:lang w:eastAsia="ru-RU"/>
        </w:rPr>
        <w:t>Музей истории города Гомеля</w:t>
      </w:r>
    </w:p>
    <w:p w:rsidR="00660CF5" w:rsidRPr="00660CF5" w:rsidRDefault="00660CF5" w:rsidP="00660CF5">
      <w:pPr>
        <w:shd w:val="clear" w:color="auto" w:fill="FFFFFF"/>
        <w:spacing w:before="150" w:after="180"/>
        <w:ind w:left="-851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0CF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Музей об  истории города Гомеля. Он был создан, чтобы исследовать историю города и рассказать о ней жителям и гостям этого населенного пункта. Старые фотографии, книги и даже музыкальные инструменты — все это (и не только) можно увидеть в музее.</w:t>
      </w:r>
    </w:p>
    <w:p w:rsidR="00660CF5" w:rsidRPr="00660CF5" w:rsidRDefault="00660CF5" w:rsidP="00660CF5">
      <w:pPr>
        <w:shd w:val="clear" w:color="auto" w:fill="FFFFFF"/>
        <w:spacing w:before="150" w:after="180"/>
        <w:ind w:left="-851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660CF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дрес</w:t>
      </w:r>
      <w:proofErr w:type="spellEnd"/>
      <w:r w:rsidRPr="00660CF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музея: 246 050, Гомель, улица Пушкина, 32. Телефоны: 8 0232 75-58-43, 8 0232 75-16-17.</w:t>
      </w:r>
      <w:r w:rsidRPr="00660CF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660CF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Время работы: вторник — воскресенье с 10.00 до 18.00, понедельник — выходной.</w:t>
      </w:r>
    </w:p>
    <w:p w:rsidR="00660CF5" w:rsidRPr="00660CF5" w:rsidRDefault="00660CF5" w:rsidP="00660CF5">
      <w:pPr>
        <w:shd w:val="clear" w:color="auto" w:fill="FFFFFF"/>
        <w:spacing w:before="150" w:after="180"/>
        <w:ind w:left="-851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6" w:history="1">
        <w:r w:rsidRPr="00660CF5">
          <w:rPr>
            <w:rFonts w:ascii="Times New Roman" w:eastAsia="Times New Roman" w:hAnsi="Times New Roman" w:cs="Times New Roman"/>
            <w:b/>
            <w:bCs/>
            <w:color w:val="0057DA"/>
            <w:sz w:val="27"/>
            <w:szCs w:val="27"/>
            <w:u w:val="single"/>
            <w:lang w:eastAsia="ru-RU"/>
          </w:rPr>
          <w:t>http://museums.by/muzei/muzei-g-gomelya-i-gomelskoy-oblasti/muzey-istorii-goroda-gomelya/</w:t>
        </w:r>
      </w:hyperlink>
    </w:p>
    <w:p w:rsidR="00660CF5" w:rsidRPr="00660CF5" w:rsidRDefault="00660CF5" w:rsidP="00660CF5">
      <w:pPr>
        <w:shd w:val="clear" w:color="auto" w:fill="FFFFFF"/>
        <w:spacing w:before="150" w:after="180"/>
        <w:ind w:left="-851" w:firstLine="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0CF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lastRenderedPageBreak/>
        <w:t>Музей битвы за Днепр</w:t>
      </w:r>
      <w:r w:rsidRPr="00660CF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 </w:t>
      </w:r>
    </w:p>
    <w:p w:rsidR="00660CF5" w:rsidRPr="00660CF5" w:rsidRDefault="00660CF5" w:rsidP="00660CF5">
      <w:pPr>
        <w:shd w:val="clear" w:color="auto" w:fill="FFFFFF"/>
        <w:spacing w:before="150" w:after="180"/>
        <w:ind w:left="-851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0CF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В Беларуси немного музеев, которые посвящены истории одной битвы. А </w:t>
      </w:r>
      <w:proofErr w:type="spellStart"/>
      <w:r w:rsidRPr="00660CF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Лоевский</w:t>
      </w:r>
      <w:proofErr w:type="spellEnd"/>
      <w:r w:rsidRPr="00660CF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музей рассказывает про одну из самых важных битв, которая изменила ход Второй мировой войны. </w:t>
      </w:r>
    </w:p>
    <w:p w:rsidR="00660CF5" w:rsidRPr="00660CF5" w:rsidRDefault="00660CF5" w:rsidP="00660CF5">
      <w:pPr>
        <w:shd w:val="clear" w:color="auto" w:fill="FFFFFF"/>
        <w:spacing w:before="150" w:after="180"/>
        <w:ind w:left="-851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0CF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Музей был открыт в </w:t>
      </w:r>
      <w:proofErr w:type="spellStart"/>
      <w:r w:rsidRPr="00660CF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Лоеве</w:t>
      </w:r>
      <w:proofErr w:type="spellEnd"/>
      <w:r w:rsidRPr="00660CF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9 мая 1985 года в честь 40-летия со дня окончания войны. Его главная цель — рассказать о </w:t>
      </w:r>
      <w:proofErr w:type="spellStart"/>
      <w:r w:rsidRPr="00660CF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Лоевской</w:t>
      </w:r>
      <w:proofErr w:type="spellEnd"/>
      <w:r w:rsidRPr="00660CF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битве, которая изменила ход Второй мировой войны. Форсирование Днепра на территории Гомельской области положило начало освобождению Беларуси. В музее не забывают и о партизанском движении на территории края, и об участии </w:t>
      </w:r>
      <w:proofErr w:type="spellStart"/>
      <w:r w:rsidRPr="00660CF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лоевчан</w:t>
      </w:r>
      <w:proofErr w:type="spellEnd"/>
      <w:r w:rsidRPr="00660CF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во Второй мировой войне.</w:t>
      </w:r>
    </w:p>
    <w:p w:rsidR="00660CF5" w:rsidRPr="00660CF5" w:rsidRDefault="00660CF5" w:rsidP="00660CF5">
      <w:pPr>
        <w:shd w:val="clear" w:color="auto" w:fill="FFFFFF"/>
        <w:spacing w:before="150" w:after="180"/>
        <w:ind w:left="-851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60CF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Адрес музея: Гомельская область, городской поселок </w:t>
      </w:r>
      <w:proofErr w:type="spellStart"/>
      <w:r w:rsidRPr="00660CF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Лоев</w:t>
      </w:r>
      <w:proofErr w:type="spellEnd"/>
      <w:r w:rsidRPr="00660CF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, улица Советская, 3.</w:t>
      </w:r>
    </w:p>
    <w:p w:rsidR="00660CF5" w:rsidRPr="00660CF5" w:rsidRDefault="00660CF5" w:rsidP="00660CF5">
      <w:pPr>
        <w:shd w:val="clear" w:color="auto" w:fill="FFFFFF"/>
        <w:spacing w:before="150" w:after="180"/>
        <w:ind w:left="-851" w:firstLine="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7" w:history="1">
        <w:r w:rsidRPr="00660CF5">
          <w:rPr>
            <w:rFonts w:ascii="Times New Roman" w:eastAsia="Times New Roman" w:hAnsi="Times New Roman" w:cs="Times New Roman"/>
            <w:b/>
            <w:bCs/>
            <w:color w:val="0057DA"/>
            <w:sz w:val="27"/>
            <w:szCs w:val="27"/>
            <w:u w:val="single"/>
            <w:lang w:eastAsia="ru-RU"/>
          </w:rPr>
          <w:t>http://museums.by/muzei/muzei-g-gomelya-i-gomelskoy-oblasti/muzey-bitvy-za-dnepr/</w:t>
        </w:r>
      </w:hyperlink>
    </w:p>
    <w:p w:rsidR="006B3B3F" w:rsidRDefault="006B3B3F" w:rsidP="00660CF5">
      <w:pPr>
        <w:ind w:left="-851"/>
      </w:pPr>
    </w:p>
    <w:sectPr w:rsidR="006B3B3F" w:rsidSect="00660C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F5"/>
    <w:rsid w:val="00461D58"/>
    <w:rsid w:val="00660CF5"/>
    <w:rsid w:val="006B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seums.by/muzei/muzei-g-gomelya-i-gomelskoy-oblasti/muzey-bitvy-za-dnep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seums.by/muzei/muzei-g-gomelya-i-gomelskoy-oblasti/muzey-istorii-goroda-gomelya/" TargetMode="External"/><Relationship Id="rId5" Type="http://schemas.openxmlformats.org/officeDocument/2006/relationships/hyperlink" Target="http://museums.by/ekskursionnye-marshruty/po-stopam-geroev-voyn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2024-04-16T08:00:00Z</dcterms:created>
  <dcterms:modified xsi:type="dcterms:W3CDTF">2024-04-16T08:02:00Z</dcterms:modified>
</cp:coreProperties>
</file>