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8B" w:rsidRPr="00822DF2" w:rsidRDefault="00822DF2" w:rsidP="00822DF2">
      <w:pPr>
        <w:spacing w:after="0" w:line="240" w:lineRule="auto"/>
        <w:jc w:val="both"/>
        <w:rPr>
          <w:rFonts w:ascii="Bookman Old Style" w:eastAsia="Times New Roman" w:hAnsi="Bookman Old Style" w:cs="Times New Roman"/>
          <w:sz w:val="32"/>
          <w:szCs w:val="32"/>
          <w:lang w:eastAsia="ru-RU"/>
        </w:rPr>
      </w:pPr>
      <w:r>
        <w:rPr>
          <w:noProof/>
        </w:rPr>
        <mc:AlternateContent>
          <mc:Choice Requires="wps">
            <w:drawing>
              <wp:anchor distT="0" distB="0" distL="114300" distR="114300" simplePos="0" relativeHeight="251659264" behindDoc="0" locked="0" layoutInCell="1" allowOverlap="1" wp14:anchorId="2362FFFD" wp14:editId="28034BB4">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22DF2" w:rsidRPr="00822DF2" w:rsidRDefault="00822DF2" w:rsidP="00822DF2">
                            <w:pPr>
                              <w:spacing w:after="0" w:line="240" w:lineRule="auto"/>
                              <w:jc w:val="center"/>
                              <w:outlineLvl w:val="0"/>
                              <w:rPr>
                                <w:rFonts w:ascii="Bookman Old Style" w:eastAsia="Times New Roman" w:hAnsi="Bookman Old Style" w:cs="Times New Roman"/>
                                <w:b/>
                                <w:bCs/>
                                <w:kern w:val="36"/>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22DF2">
                              <w:rPr>
                                <w:rFonts w:ascii="Bookman Old Style" w:eastAsia="Times New Roman" w:hAnsi="Bookman Old Style" w:cs="Times New Roman"/>
                                <w:b/>
                                <w:bCs/>
                                <w:kern w:val="36"/>
                                <w:sz w:val="40"/>
                                <w:szCs w:val="40"/>
                                <w:lang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t>
                            </w:r>
                            <w:r w:rsidRPr="00822DF2">
                              <w:rPr>
                                <w:rFonts w:ascii="Bookman Old Style" w:eastAsia="Times New Roman" w:hAnsi="Bookman Old Style" w:cs="Times New Roman"/>
                                <w:b/>
                                <w:bCs/>
                                <w:kern w:val="36"/>
                                <w:sz w:val="40"/>
                                <w:szCs w:val="40"/>
                                <w:lang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Экологические игры и упражнения</w:t>
                            </w:r>
                            <w:r w:rsidRPr="00822DF2">
                              <w:rPr>
                                <w:rFonts w:ascii="Bookman Old Style" w:eastAsia="Times New Roman" w:hAnsi="Bookman Old Style" w:cs="Times New Roman"/>
                                <w:b/>
                                <w:bCs/>
                                <w:kern w:val="36"/>
                                <w:sz w:val="40"/>
                                <w:szCs w:val="40"/>
                                <w:lang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для детей дошкольного возраста»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GASwyjOAgAAkgUAAA4AAAAAAAAAAAAAAAAALgIAAGRycy9lMm9Eb2MueG1sUEsBAi0A&#10;FAAGAAgAAAAhAEuJJs3WAAAABQEAAA8AAAAAAAAAAAAAAAAAKAUAAGRycy9kb3ducmV2LnhtbFBL&#10;BQYAAAAABAAEAPMAAAArBgAAAAA=&#10;" filled="f" stroked="f">
                <v:fill o:detectmouseclick="t"/>
                <v:textbox style="mso-fit-shape-to-text:t">
                  <w:txbxContent>
                    <w:p w:rsidR="00822DF2" w:rsidRPr="00822DF2" w:rsidRDefault="00822DF2" w:rsidP="00822DF2">
                      <w:pPr>
                        <w:spacing w:after="0" w:line="240" w:lineRule="auto"/>
                        <w:jc w:val="center"/>
                        <w:outlineLvl w:val="0"/>
                        <w:rPr>
                          <w:rFonts w:ascii="Bookman Old Style" w:eastAsia="Times New Roman" w:hAnsi="Bookman Old Style" w:cs="Times New Roman"/>
                          <w:b/>
                          <w:bCs/>
                          <w:kern w:val="36"/>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22DF2">
                        <w:rPr>
                          <w:rFonts w:ascii="Bookman Old Style" w:eastAsia="Times New Roman" w:hAnsi="Bookman Old Style" w:cs="Times New Roman"/>
                          <w:b/>
                          <w:bCs/>
                          <w:kern w:val="36"/>
                          <w:sz w:val="40"/>
                          <w:szCs w:val="40"/>
                          <w:lang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t>
                      </w:r>
                      <w:r w:rsidRPr="00822DF2">
                        <w:rPr>
                          <w:rFonts w:ascii="Bookman Old Style" w:eastAsia="Times New Roman" w:hAnsi="Bookman Old Style" w:cs="Times New Roman"/>
                          <w:b/>
                          <w:bCs/>
                          <w:kern w:val="36"/>
                          <w:sz w:val="40"/>
                          <w:szCs w:val="40"/>
                          <w:lang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Экологические игры и упражнения</w:t>
                      </w:r>
                      <w:r w:rsidRPr="00822DF2">
                        <w:rPr>
                          <w:rFonts w:ascii="Bookman Old Style" w:eastAsia="Times New Roman" w:hAnsi="Bookman Old Style" w:cs="Times New Roman"/>
                          <w:b/>
                          <w:bCs/>
                          <w:kern w:val="36"/>
                          <w:sz w:val="40"/>
                          <w:szCs w:val="40"/>
                          <w:lang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для детей дошкольного возраста»</w:t>
                      </w:r>
                    </w:p>
                  </w:txbxContent>
                </v:textbox>
                <w10:wrap type="square"/>
              </v:shape>
            </w:pict>
          </mc:Fallback>
        </mc:AlternateContent>
      </w:r>
      <w:r w:rsidR="0042768B" w:rsidRPr="00822DF2">
        <w:rPr>
          <w:rFonts w:ascii="Bookman Old Style" w:eastAsia="Times New Roman" w:hAnsi="Bookman Old Style" w:cs="Times New Roman"/>
          <w:sz w:val="32"/>
          <w:szCs w:val="32"/>
          <w:lang w:eastAsia="ru-RU"/>
        </w:rPr>
        <w:t>Дошкольный возраст – самоценный этап в развитии экологической  культуры личности. Экологические игры способствуют  не только получению знаний о предметах и явлениях природы, но и формируют навыки бережного и неразрушающего обращения с окружающей природой.</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Играя,  дети учатся: любить, познавать, беречь и множить.</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Предлагаемые игры содержат интересные факты о жизни животных и растений, головоломки и замысловатые вопросы о природе и способствуют развитию любознательности.</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Игра с мячом «Я знаю…»</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Цель</w:t>
      </w:r>
      <w:r w:rsidRPr="00822DF2">
        <w:rPr>
          <w:rFonts w:ascii="Bookman Old Style" w:eastAsia="Times New Roman" w:hAnsi="Bookman Old Style" w:cs="Times New Roman"/>
          <w:sz w:val="32"/>
          <w:szCs w:val="32"/>
          <w:lang w:eastAsia="ru-RU"/>
        </w:rPr>
        <w:t>: Формировать умение называть несколько предметов объекта одного вида.</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Развивать умение объединять предметы по общему признаку.</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xml:space="preserve">Дети становятся в круг, в центре – ведущий с мячом. </w:t>
      </w:r>
      <w:proofErr w:type="gramStart"/>
      <w:r w:rsidRPr="00822DF2">
        <w:rPr>
          <w:rFonts w:ascii="Bookman Old Style" w:eastAsia="Times New Roman" w:hAnsi="Bookman Old Style" w:cs="Times New Roman"/>
          <w:sz w:val="32"/>
          <w:szCs w:val="32"/>
          <w:lang w:eastAsia="ru-RU"/>
        </w:rPr>
        <w:t>Ведущий бросает мяч и называет класс объектов природы (птицы, деревья, цветы, животные, растения, насекомые, рыбы).</w:t>
      </w:r>
      <w:proofErr w:type="gramEnd"/>
      <w:r w:rsidRPr="00822DF2">
        <w:rPr>
          <w:rFonts w:ascii="Bookman Old Style" w:eastAsia="Times New Roman" w:hAnsi="Bookman Old Style" w:cs="Times New Roman"/>
          <w:sz w:val="32"/>
          <w:szCs w:val="32"/>
          <w:lang w:eastAsia="ru-RU"/>
        </w:rPr>
        <w:t xml:space="preserve"> Ребёнок, поймавший мяч, говорит: </w:t>
      </w:r>
      <w:proofErr w:type="gramStart"/>
      <w:r w:rsidRPr="00822DF2">
        <w:rPr>
          <w:rFonts w:ascii="Bookman Old Style" w:eastAsia="Times New Roman" w:hAnsi="Bookman Old Style" w:cs="Times New Roman"/>
          <w:sz w:val="32"/>
          <w:szCs w:val="32"/>
          <w:lang w:eastAsia="ru-RU"/>
        </w:rPr>
        <w:t>«Я знаю 5 названий цветов» и перечисляет (например, ромашка, василёк, одуванчик, клевер, кашка) и возвращает мяч ведущему.</w:t>
      </w:r>
      <w:proofErr w:type="gramEnd"/>
      <w:r w:rsidRPr="00822DF2">
        <w:rPr>
          <w:rFonts w:ascii="Bookman Old Style" w:eastAsia="Times New Roman" w:hAnsi="Bookman Old Style" w:cs="Times New Roman"/>
          <w:sz w:val="32"/>
          <w:szCs w:val="32"/>
          <w:lang w:eastAsia="ru-RU"/>
        </w:rPr>
        <w:t xml:space="preserve"> Второму ребёнку ведущий бросает мяч и говорит: «Птицы» и так далее.</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«Птицы, рыбы, звери»</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Цель:</w:t>
      </w:r>
      <w:r w:rsidRPr="00822DF2">
        <w:rPr>
          <w:rFonts w:ascii="Bookman Old Style" w:eastAsia="Times New Roman" w:hAnsi="Bookman Old Style" w:cs="Times New Roman"/>
          <w:sz w:val="32"/>
          <w:szCs w:val="32"/>
          <w:lang w:eastAsia="ru-RU"/>
        </w:rPr>
        <w:t xml:space="preserve"> Упражнять детей в умении называть предмет определённой  группы предметов.</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Ведущий бросает мяч ребёнку и произносит слово «птицы».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«Угадай, что в руке»</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Различать на ощупь овощи, фрукты и ягоды.</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Дети стоят в кругу, руки держат за спиной. Воспитатель раскладывает в руки детям муляжи овощей, ягод и фруктов. Дети должны отгадать. Воспитатель показывает, например, грушу и просит определить, у кого такой же предмет объекта (фрукт, овощ, ягода).</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«Угадай, какая птица поёт?»</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Умение определять по звуковой записи голоса птиц.</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xml:space="preserve">Определять, какая птица поёт и как поёт (тонко, звучно, мелодично, </w:t>
      </w:r>
      <w:proofErr w:type="gramStart"/>
      <w:r w:rsidRPr="00822DF2">
        <w:rPr>
          <w:rFonts w:ascii="Bookman Old Style" w:eastAsia="Times New Roman" w:hAnsi="Bookman Old Style" w:cs="Times New Roman"/>
          <w:sz w:val="32"/>
          <w:szCs w:val="32"/>
          <w:lang w:eastAsia="ru-RU"/>
        </w:rPr>
        <w:t>крикливо</w:t>
      </w:r>
      <w:proofErr w:type="gramEnd"/>
      <w:r w:rsidRPr="00822DF2">
        <w:rPr>
          <w:rFonts w:ascii="Bookman Old Style" w:eastAsia="Times New Roman" w:hAnsi="Bookman Old Style" w:cs="Times New Roman"/>
          <w:sz w:val="32"/>
          <w:szCs w:val="32"/>
          <w:lang w:eastAsia="ru-RU"/>
        </w:rPr>
        <w:t>, тихо, протяжно и так далее).</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Воспитывать интерес и заботливое отношение к птицам.</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Педагог предлагает послушать запись голосов птиц. Надо определить, какая птица поёт. Как можно определить по голосу какая птица поёт и как. Предложить детям поупражняться в произнесении звуков песенок птиц.  В игре используется диск с записью голосов птиц.</w:t>
      </w: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Pr="00822DF2" w:rsidRDefault="00822DF2" w:rsidP="00822DF2">
      <w:pPr>
        <w:spacing w:after="0" w:line="240" w:lineRule="auto"/>
        <w:jc w:val="both"/>
        <w:rPr>
          <w:rFonts w:ascii="Bookman Old Style" w:eastAsia="Times New Roman" w:hAnsi="Bookman Old Style" w:cs="Times New Roman"/>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«Растения леса, сада, огорода»</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Расширять знания детей о растениях леса, сада и огорода.</w:t>
      </w:r>
    </w:p>
    <w:p w:rsidR="0042768B"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r w:rsidRPr="00822DF2">
        <w:rPr>
          <w:rFonts w:ascii="Bookman Old Style" w:eastAsia="Times New Roman" w:hAnsi="Bookman Old Style" w:cs="Times New Roman"/>
          <w:sz w:val="32"/>
          <w:szCs w:val="32"/>
          <w:lang w:eastAsia="ru-RU"/>
        </w:rPr>
        <w:t xml:space="preserve"> аналогично игры «Я знаю ...»</w:t>
      </w: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Pr="00822DF2" w:rsidRDefault="00822DF2" w:rsidP="00822DF2">
      <w:pPr>
        <w:spacing w:after="0" w:line="240" w:lineRule="auto"/>
        <w:jc w:val="both"/>
        <w:rPr>
          <w:rFonts w:ascii="Bookman Old Style" w:eastAsia="Times New Roman" w:hAnsi="Bookman Old Style" w:cs="Times New Roman"/>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t>«Сад - огород»</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Закреплять знания детей о том, что растёт в саду или в огороде.</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Развивать у детей память, внимание.</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Воспитатель приносит корзину с овощами и фруктами.</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Дети, я нечаянно перепутала овощи и фрукты. Помогите мне, пожалуйста. В процессе игры дети обобщают предметы одним словом, определяют место произрастания овощей и фруктов.</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«Что это такое?»</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Упражнять детей в умении отгадывать предметы живой или неживой</w:t>
      </w:r>
      <w:r w:rsidRPr="00822DF2">
        <w:rPr>
          <w:rFonts w:ascii="Bookman Old Style" w:eastAsia="Times New Roman" w:hAnsi="Bookman Old Style" w:cs="Times New Roman"/>
          <w:i/>
          <w:iCs/>
          <w:sz w:val="32"/>
          <w:szCs w:val="32"/>
          <w:lang w:eastAsia="ru-RU"/>
        </w:rPr>
        <w:t xml:space="preserve"> </w:t>
      </w:r>
      <w:r w:rsidRPr="00822DF2">
        <w:rPr>
          <w:rFonts w:ascii="Bookman Old Style" w:eastAsia="Times New Roman" w:hAnsi="Bookman Old Style" w:cs="Times New Roman"/>
          <w:sz w:val="32"/>
          <w:szCs w:val="32"/>
          <w:lang w:eastAsia="ru-RU"/>
        </w:rPr>
        <w:t>природы.</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Рассказывать признаки предметов.</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Воспитатель или ведущий загадывает живой или неживой природы и начинает перечислять его признаки, а дети должны отгадать заданный предмет.</w:t>
      </w:r>
    </w:p>
    <w:p w:rsidR="00822DF2" w:rsidRP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«Замысловатые вопросы»</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Развивать сообразительность и находчивость.</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Воспитатель читает загадку-задачку:</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Росли четыре берёзы.</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На каждой берёзе –</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По четыре больших ветки,</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На каждой большой ветке –</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По четыре маленьких ветки,</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На каждой маленькой ветке –</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По четыре яблока.</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Сколько всего яблок?</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«Летает, плавает, бегает»</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Изображать способ передвижения объекта.</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Ведущий называет или показывает детям объект живой природы и предлагает детям изобразить способ передвижения этого объекта. Например, при слове «медведь» дети начинают подражать ходьбе как медведь; «сорока» дети начинают махать руками и так далее.</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«Перелёт птиц»</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Узнавать и называть зимующих и перелётных птиц.</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Закреплять понятие «зимующие», «перелётные».</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xml:space="preserve">На столе разложены предметные картинки птиц. Каждый участник игры берёт картинку и «превращается» в определённую птицу. Ребёнок говорит: </w:t>
      </w:r>
      <w:proofErr w:type="gramStart"/>
      <w:r w:rsidRPr="00822DF2">
        <w:rPr>
          <w:rFonts w:ascii="Bookman Old Style" w:eastAsia="Times New Roman" w:hAnsi="Bookman Old Style" w:cs="Times New Roman"/>
          <w:sz w:val="32"/>
          <w:szCs w:val="32"/>
          <w:lang w:eastAsia="ru-RU"/>
        </w:rPr>
        <w:t>«Я – ворона!», «Я – воробей!», «Я – журавль!», «Я – кукушка!» и так далее.</w:t>
      </w:r>
      <w:proofErr w:type="gramEnd"/>
      <w:r w:rsidRPr="00822DF2">
        <w:rPr>
          <w:rFonts w:ascii="Bookman Old Style" w:eastAsia="Times New Roman" w:hAnsi="Bookman Old Style" w:cs="Times New Roman"/>
          <w:sz w:val="32"/>
          <w:szCs w:val="32"/>
          <w:lang w:eastAsia="ru-RU"/>
        </w:rPr>
        <w:t xml:space="preserve"> По сигналу ведущего: «Раз, два, три на своё место лети!», дети, у которых картинки с изображением зимующих птиц бегут к условному изображению (зимний пейзаж), другие дети, у которых картинки с изображением перелётных птиц, бегут к другому условному знаку (весенний пейзаж). Играть можно несколько раз, дети должны брать разные картинки.</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b/>
          <w:bCs/>
          <w:sz w:val="28"/>
          <w:szCs w:val="28"/>
          <w:lang w:eastAsia="ru-RU"/>
        </w:rPr>
        <w:lastRenderedPageBreak/>
        <w:t>«Похожи - не похожи»</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 xml:space="preserve">Цель: </w:t>
      </w:r>
      <w:r w:rsidRPr="00822DF2">
        <w:rPr>
          <w:rFonts w:ascii="Bookman Old Style" w:eastAsia="Times New Roman" w:hAnsi="Bookman Old Style" w:cs="Times New Roman"/>
          <w:sz w:val="28"/>
          <w:szCs w:val="28"/>
          <w:lang w:eastAsia="ru-RU"/>
        </w:rPr>
        <w:t>Развивать у детей умение абстрагировать, обобщать, выделять предметы,</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Сходные по одним свойствам и отличные по другим, сопоставлять, сравнивать предметы либо изображения.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В игре используется игровой экран с тремя «окнами – прорезями», в которые вставляются ленты с условными обозначениями свойств; ленты – полоски с обозначениями свой</w:t>
      </w:r>
      <w:proofErr w:type="gramStart"/>
      <w:r w:rsidRPr="00822DF2">
        <w:rPr>
          <w:rFonts w:ascii="Bookman Old Style" w:eastAsia="Times New Roman" w:hAnsi="Bookman Old Style" w:cs="Times New Roman"/>
          <w:sz w:val="28"/>
          <w:szCs w:val="28"/>
          <w:lang w:eastAsia="ru-RU"/>
        </w:rPr>
        <w:t>ств пр</w:t>
      </w:r>
      <w:proofErr w:type="gramEnd"/>
      <w:r w:rsidRPr="00822DF2">
        <w:rPr>
          <w:rFonts w:ascii="Bookman Old Style" w:eastAsia="Times New Roman" w:hAnsi="Bookman Old Style" w:cs="Times New Roman"/>
          <w:sz w:val="28"/>
          <w:szCs w:val="28"/>
          <w:lang w:eastAsia="ru-RU"/>
        </w:rPr>
        <w:t>едметов. В первое и третье «окно» вставляются полоски с изображением предметов, во второе – полоска с обозначением свойств.</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Варианты могут быть разные:</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1 вариант</w:t>
      </w:r>
      <w:r w:rsidRPr="00822DF2">
        <w:rPr>
          <w:rFonts w:ascii="Bookman Old Style" w:eastAsia="Times New Roman" w:hAnsi="Bookman Old Style" w:cs="Times New Roman"/>
          <w:sz w:val="28"/>
          <w:szCs w:val="28"/>
          <w:lang w:eastAsia="ru-RU"/>
        </w:rPr>
        <w:t>: Ребёнку предлагается установить «экран» так, чтобы в первом и третьем окне разместились предметы, обладающие свойством, указанным во втором «окне».</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На начальном этапе освоения игры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lastRenderedPageBreak/>
        <w:t>2 вариант:</w:t>
      </w:r>
      <w:r w:rsidRPr="00822DF2">
        <w:rPr>
          <w:rFonts w:ascii="Bookman Old Style" w:eastAsia="Times New Roman" w:hAnsi="Bookman Old Style" w:cs="Times New Roman"/>
          <w:sz w:val="28"/>
          <w:szCs w:val="28"/>
          <w:lang w:eastAsia="ru-RU"/>
        </w:rPr>
        <w:t xml:space="preserve"> Один ребёнок устанавливает первое «окно», второй – выбирает и устанавливает свойство, которым данные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3 вариант:</w:t>
      </w:r>
      <w:r w:rsidRPr="00822DF2">
        <w:rPr>
          <w:rFonts w:ascii="Bookman Old Style" w:eastAsia="Times New Roman" w:hAnsi="Bookman Old Style" w:cs="Times New Roman"/>
          <w:sz w:val="28"/>
          <w:szCs w:val="28"/>
          <w:lang w:eastAsia="ru-RU"/>
        </w:rPr>
        <w:t xml:space="preserve"> используется на заключительных этапах освоения. Играть можно с большой группой детей. Ребёнок загадывает «загадку» - выстраивает в первом и в третьем «окне» изображения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получают право открыть второе «окно» или загадать новую «загадку».</w:t>
      </w:r>
    </w:p>
    <w:p w:rsidR="00822DF2" w:rsidRP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«Кто где живёт?»</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Определять место среды обитания животного, правильно определять место «дома» объекта.</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У воспитателя картинки с изображениями животных, а у детей – с изображениями мест обитания различных животных (нора, дупло, берлога, река, гнездо и так далее).</w:t>
      </w: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Pr="00822DF2" w:rsidRDefault="00822DF2" w:rsidP="00822DF2">
      <w:pPr>
        <w:spacing w:after="0" w:line="240" w:lineRule="auto"/>
        <w:jc w:val="both"/>
        <w:rPr>
          <w:rFonts w:ascii="Bookman Old Style" w:eastAsia="Times New Roman" w:hAnsi="Bookman Old Style" w:cs="Times New Roman"/>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«Времена года»</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Цель:</w:t>
      </w:r>
      <w:r w:rsidRPr="00822DF2">
        <w:rPr>
          <w:rFonts w:ascii="Bookman Old Style" w:eastAsia="Times New Roman" w:hAnsi="Bookman Old Style" w:cs="Times New Roman"/>
          <w:sz w:val="32"/>
          <w:szCs w:val="32"/>
          <w:lang w:eastAsia="ru-RU"/>
        </w:rPr>
        <w:t xml:space="preserve"> Формировать у детей понятия о временах года и о зависимости жизни живой природы от сезонных изменений, происходящих в неживой природе.</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Воспитатель рассказывает детям о том, что времена года постоянно сменяются. Дети называют последовательно времена года и характерные признаки.</w:t>
      </w:r>
    </w:p>
    <w:p w:rsidR="0042768B"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Воспитатель показывает картинки с изображением времени года и картинки объектов, у которых происходят различные изменения, например, заяц белый – зима; распустившийся подснежник – весна, созрела земляника – лето и так далее. Дети должны  объяснять содержание картинки.</w:t>
      </w: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b/>
          <w:bCs/>
          <w:sz w:val="28"/>
          <w:szCs w:val="28"/>
          <w:lang w:eastAsia="ru-RU"/>
        </w:rPr>
        <w:lastRenderedPageBreak/>
        <w:t>«Вопрос – ответ»</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 xml:space="preserve">Цель: </w:t>
      </w:r>
      <w:r w:rsidRPr="00822DF2">
        <w:rPr>
          <w:rFonts w:ascii="Bookman Old Style" w:eastAsia="Times New Roman" w:hAnsi="Bookman Old Style" w:cs="Times New Roman"/>
          <w:sz w:val="28"/>
          <w:szCs w:val="28"/>
          <w:lang w:eastAsia="ru-RU"/>
        </w:rPr>
        <w:t>Развивать умения отвечать на поставленные вопросы.</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Проявлять находчивость, сообразительность.</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Педагог задаёт вопросы, а дети отвечают</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Вопросы:</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1. Почему человек назад оглядывается? (потому что у него на затылке глаз нет).</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2. От чего кошка бегает? (не умеет летать).</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3. Каким гребнем голову не причешешь? (петушиным).</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4. Сколько яиц можно съесть натощак? (одно: после первого уже не будет натощак).</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5. От чего гусь плавает? (от берега).</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6.  Чем до неба докинешь? (взглядом).</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 xml:space="preserve">7. </w:t>
      </w:r>
      <w:proofErr w:type="gramStart"/>
      <w:r w:rsidRPr="00822DF2">
        <w:rPr>
          <w:rFonts w:ascii="Bookman Old Style" w:eastAsia="Times New Roman" w:hAnsi="Bookman Old Style" w:cs="Times New Roman"/>
          <w:sz w:val="28"/>
          <w:szCs w:val="28"/>
          <w:lang w:eastAsia="ru-RU"/>
        </w:rPr>
        <w:t>По чему</w:t>
      </w:r>
      <w:proofErr w:type="gramEnd"/>
      <w:r w:rsidRPr="00822DF2">
        <w:rPr>
          <w:rFonts w:ascii="Bookman Old Style" w:eastAsia="Times New Roman" w:hAnsi="Bookman Old Style" w:cs="Times New Roman"/>
          <w:sz w:val="28"/>
          <w:szCs w:val="28"/>
          <w:lang w:eastAsia="ru-RU"/>
        </w:rPr>
        <w:t xml:space="preserve"> собака бегает? (по земле).</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8.  Что можно увидеть с закрытыми глазами? (сон).</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9. Без чего хлеб не испечёшь? (без корки).</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 xml:space="preserve">10. </w:t>
      </w:r>
      <w:proofErr w:type="gramStart"/>
      <w:r w:rsidRPr="00822DF2">
        <w:rPr>
          <w:rFonts w:ascii="Bookman Old Style" w:eastAsia="Times New Roman" w:hAnsi="Bookman Old Style" w:cs="Times New Roman"/>
          <w:sz w:val="28"/>
          <w:szCs w:val="28"/>
          <w:lang w:eastAsia="ru-RU"/>
        </w:rPr>
        <w:t>За чем</w:t>
      </w:r>
      <w:proofErr w:type="gramEnd"/>
      <w:r w:rsidRPr="00822DF2">
        <w:rPr>
          <w:rFonts w:ascii="Bookman Old Style" w:eastAsia="Times New Roman" w:hAnsi="Bookman Old Style" w:cs="Times New Roman"/>
          <w:sz w:val="28"/>
          <w:szCs w:val="28"/>
          <w:lang w:eastAsia="ru-RU"/>
        </w:rPr>
        <w:t xml:space="preserve"> во рту язык? (за зубами)</w:t>
      </w:r>
    </w:p>
    <w:p w:rsidR="0042768B"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28"/>
          <w:szCs w:val="28"/>
          <w:lang w:eastAsia="ru-RU"/>
        </w:rPr>
        <w:t>11. У кого есть шапка без головы, нога без сапога? (у гриба).</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«Цветы» (подвижная игра)</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Цель:</w:t>
      </w:r>
      <w:r w:rsidRPr="00822DF2">
        <w:rPr>
          <w:rFonts w:ascii="Bookman Old Style" w:eastAsia="Times New Roman" w:hAnsi="Bookman Old Style" w:cs="Times New Roman"/>
          <w:sz w:val="28"/>
          <w:szCs w:val="28"/>
          <w:lang w:eastAsia="ru-RU"/>
        </w:rPr>
        <w:t xml:space="preserve"> Называть и различать цветы.</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Воспитывать любовь и умение любоваться их красотой.</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Дети вспоминают садовые и лесные цветы, сравнивают их.</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xml:space="preserve">Каждый участник игры выбирает для себя эмблему цветка. У каждого ребёнка своя картинка. </w:t>
      </w:r>
      <w:proofErr w:type="gramStart"/>
      <w:r w:rsidRPr="00822DF2">
        <w:rPr>
          <w:rFonts w:ascii="Bookman Old Style" w:eastAsia="Times New Roman" w:hAnsi="Bookman Old Style" w:cs="Times New Roman"/>
          <w:sz w:val="32"/>
          <w:szCs w:val="32"/>
          <w:lang w:eastAsia="ru-RU"/>
        </w:rPr>
        <w:t>Одно и тоже</w:t>
      </w:r>
      <w:proofErr w:type="gramEnd"/>
      <w:r w:rsidRPr="00822DF2">
        <w:rPr>
          <w:rFonts w:ascii="Bookman Old Style" w:eastAsia="Times New Roman" w:hAnsi="Bookman Old Style" w:cs="Times New Roman"/>
          <w:sz w:val="32"/>
          <w:szCs w:val="32"/>
          <w:lang w:eastAsia="ru-RU"/>
        </w:rPr>
        <w:t xml:space="preserve"> название не может быть у нескольких детей.</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По жребию выбранный цветок, например</w:t>
      </w:r>
      <w:proofErr w:type="gramStart"/>
      <w:r w:rsidRPr="00822DF2">
        <w:rPr>
          <w:rFonts w:ascii="Bookman Old Style" w:eastAsia="Times New Roman" w:hAnsi="Bookman Old Style" w:cs="Times New Roman"/>
          <w:sz w:val="32"/>
          <w:szCs w:val="32"/>
          <w:lang w:eastAsia="ru-RU"/>
        </w:rPr>
        <w:t>,</w:t>
      </w:r>
      <w:proofErr w:type="gramEnd"/>
      <w:r w:rsidRPr="00822DF2">
        <w:rPr>
          <w:rFonts w:ascii="Bookman Old Style" w:eastAsia="Times New Roman" w:hAnsi="Bookman Old Style" w:cs="Times New Roman"/>
          <w:sz w:val="32"/>
          <w:szCs w:val="32"/>
          <w:lang w:eastAsia="ru-RU"/>
        </w:rPr>
        <w:t xml:space="preserve"> василёк, начинает игру.</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Он называет какой-нибудь цветок, например мак или роза. Мак бежит, а василёк догоняет его. Когда маку грозит опасность быть пойманным, он называет какой-нибудь другой цветок, участвующий в игре. Убегает названный цветок.</w:t>
      </w:r>
    </w:p>
    <w:p w:rsidR="0042768B"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Пойманный цветок меняет своё название и снова включается в игру. Побеждает тот, кто ни разу не был пойман.</w:t>
      </w:r>
    </w:p>
    <w:p w:rsidR="00822DF2" w:rsidRPr="00822DF2" w:rsidRDefault="00822DF2" w:rsidP="00822DF2">
      <w:pPr>
        <w:spacing w:after="0" w:line="240" w:lineRule="auto"/>
        <w:jc w:val="both"/>
        <w:rPr>
          <w:rFonts w:ascii="Bookman Old Style" w:eastAsia="Times New Roman" w:hAnsi="Bookman Old Style" w:cs="Times New Roman"/>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«Головоломки»</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Цель:</w:t>
      </w:r>
      <w:r w:rsidRPr="00822DF2">
        <w:rPr>
          <w:rFonts w:ascii="Bookman Old Style" w:eastAsia="Times New Roman" w:hAnsi="Bookman Old Style" w:cs="Times New Roman"/>
          <w:sz w:val="32"/>
          <w:szCs w:val="32"/>
          <w:lang w:eastAsia="ru-RU"/>
        </w:rPr>
        <w:t xml:space="preserve"> Расширять знания детей о животном и растительном мире.</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Способствовать умению размышлять, делать умозаключения.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Воспитывать доброжелательное отношение к животным и растениям.</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Воспитатель или подготовленный ребёнок загадывает задачки – головоломки:</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1. На грядке сидит шесть воробьёв, к ним прилетели ещё пять. Кот подкрался и схватил одного воробья. Сколько осталось воробьёв?</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xml:space="preserve">2. Пара лошадей пробежала 40 км. </w:t>
      </w:r>
      <w:proofErr w:type="gramStart"/>
      <w:r w:rsidRPr="00822DF2">
        <w:rPr>
          <w:rFonts w:ascii="Bookman Old Style" w:eastAsia="Times New Roman" w:hAnsi="Bookman Old Style" w:cs="Times New Roman"/>
          <w:sz w:val="32"/>
          <w:szCs w:val="32"/>
          <w:lang w:eastAsia="ru-RU"/>
        </w:rPr>
        <w:t xml:space="preserve">По </w:t>
      </w:r>
      <w:proofErr w:type="spellStart"/>
      <w:r w:rsidRPr="00822DF2">
        <w:rPr>
          <w:rFonts w:ascii="Bookman Old Style" w:eastAsia="Times New Roman" w:hAnsi="Bookman Old Style" w:cs="Times New Roman"/>
          <w:sz w:val="32"/>
          <w:szCs w:val="32"/>
          <w:lang w:eastAsia="ru-RU"/>
        </w:rPr>
        <w:t>скольку</w:t>
      </w:r>
      <w:proofErr w:type="spellEnd"/>
      <w:proofErr w:type="gramEnd"/>
      <w:r w:rsidRPr="00822DF2">
        <w:rPr>
          <w:rFonts w:ascii="Bookman Old Style" w:eastAsia="Times New Roman" w:hAnsi="Bookman Old Style" w:cs="Times New Roman"/>
          <w:sz w:val="32"/>
          <w:szCs w:val="32"/>
          <w:lang w:eastAsia="ru-RU"/>
        </w:rPr>
        <w:t xml:space="preserve"> километров пробежала каждая лошадь?</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3. На поляне росли садовые цветы: ромашки, васильки, розы, клевер, фиалка. Таня сорвала все 1 розу, 2 клевера, 3 ромашки. Сколько у Тани цветов в букете? (определить садовые и лесные цветы, сосчитать только лесные цветы).</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lastRenderedPageBreak/>
        <w:t>4. В вазе лежат фрукты: бананы, апельсин, яблоки, помидор, огурец, лимоны. Сколько всего фруктов лежит в вазе?</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5. На грядке выросли сочные, вкусные яблоки и мандарины, спелая вишня и баклажан. Сколько овощей выросло на грядке?</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b/>
          <w:bCs/>
          <w:sz w:val="32"/>
          <w:szCs w:val="32"/>
          <w:lang w:eastAsia="ru-RU"/>
        </w:rPr>
        <w:lastRenderedPageBreak/>
        <w:t>«</w:t>
      </w:r>
      <w:r w:rsidRPr="00822DF2">
        <w:rPr>
          <w:rFonts w:ascii="Bookman Old Style" w:eastAsia="Times New Roman" w:hAnsi="Bookman Old Style" w:cs="Times New Roman"/>
          <w:b/>
          <w:bCs/>
          <w:sz w:val="28"/>
          <w:szCs w:val="28"/>
          <w:lang w:eastAsia="ru-RU"/>
        </w:rPr>
        <w:t>Узнай по объявлениям»</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Цель:</w:t>
      </w:r>
      <w:r w:rsidRPr="00822DF2">
        <w:rPr>
          <w:rFonts w:ascii="Bookman Old Style" w:eastAsia="Times New Roman" w:hAnsi="Bookman Old Style" w:cs="Times New Roman"/>
          <w:sz w:val="28"/>
          <w:szCs w:val="28"/>
          <w:lang w:eastAsia="ru-RU"/>
        </w:rPr>
        <w:t xml:space="preserve"> Продолжать знакомить с особенностями животных и птиц (внешний вид, поведение, среда обитания)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Развивать логическое мышление.</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Педагог предлагает детям поиграть. Объясняет правила в игре, надо внимательно послушать объявление и отгадать о ком идёт речь (животное  или птица) говорится в объявлении. Тот, кто угадал, получает фишку и в конце игры подводится итог.</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1. Приходите ко мне в гости! Адреса не имею. Свой домик ношу всегда на себе.</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2. Друзья! Кому нужны иглы, обращаться ко мне.</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3. Надоело ползать! Хочу взлететь. Кто одолжит крылья?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4. Помогу всем, у кого сломался будильник?</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5. Прошу разбудить меня весной. Приходите лучше с мёдом.</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6. Хочу свить гнездо. Одолжите, подарите пух и перья.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7. Что-то очень скучно стало одному выть на луну. Кто составит мне компанию?</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8. Тому, кто найдёт мой хвост! Оставьте его себе на память. Я успешно ращу новый!</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lastRenderedPageBreak/>
        <w:t>9. Уже 150 лет жду друга! Характер положительный. Недостаток только один -  медлительность.</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10. Всем, всем, всем! У кого возникла надобность в рогах. Раз в год обращайтесь ко мне.</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11. Учу всем наукам! Из птенцов за короткое время делаю птиц. Прошу учесть, что занятия провожу ночью.</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12. Добрым, но одиноким птицам могу помочь обрести семейное счастье! Высиживайте моих птенцов! Материнских чувств никогда не испытывала и испытывать не буду. Желаю счастья в личной жизни. Ку-ку!</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13. Я самая обаятельная и привлекательная! Кого хочешь обману, вокруг пальца обведу. Учитывая всё это, настоятельно прошу называть меня по имени-отчеству. Патрикеевной больше не называть!</w:t>
      </w: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822DF2" w:rsidRDefault="00822DF2" w:rsidP="00822DF2">
      <w:pPr>
        <w:spacing w:after="0" w:line="240" w:lineRule="auto"/>
        <w:jc w:val="both"/>
        <w:rPr>
          <w:rFonts w:ascii="Bookman Old Style" w:eastAsia="Times New Roman" w:hAnsi="Bookman Old Style" w:cs="Times New Roman"/>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lastRenderedPageBreak/>
        <w:t> </w:t>
      </w:r>
      <w:r w:rsidRPr="00822DF2">
        <w:rPr>
          <w:rFonts w:ascii="Bookman Old Style" w:eastAsia="Times New Roman" w:hAnsi="Bookman Old Style" w:cs="Times New Roman"/>
          <w:b/>
          <w:bCs/>
          <w:sz w:val="32"/>
          <w:szCs w:val="32"/>
          <w:lang w:eastAsia="ru-RU"/>
        </w:rPr>
        <w:t>«Где что зреет?»</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Упражнять в умении использовать знания о растениях, сравнивать плод дерева с его листьями.</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xml:space="preserve">На </w:t>
      </w:r>
      <w:proofErr w:type="spellStart"/>
      <w:r w:rsidRPr="00822DF2">
        <w:rPr>
          <w:rFonts w:ascii="Bookman Old Style" w:eastAsia="Times New Roman" w:hAnsi="Bookman Old Style" w:cs="Times New Roman"/>
          <w:sz w:val="32"/>
          <w:szCs w:val="32"/>
          <w:lang w:eastAsia="ru-RU"/>
        </w:rPr>
        <w:t>фланелеграф</w:t>
      </w:r>
      <w:proofErr w:type="spellEnd"/>
      <w:r w:rsidRPr="00822DF2">
        <w:rPr>
          <w:rFonts w:ascii="Bookman Old Style" w:eastAsia="Times New Roman" w:hAnsi="Bookman Old Style" w:cs="Times New Roman"/>
          <w:sz w:val="32"/>
          <w:szCs w:val="32"/>
          <w:lang w:eastAsia="ru-RU"/>
        </w:rPr>
        <w:t xml:space="preserve"> выкладываются две ветки: на одной – плод и листья одного растения (яблоня), на другой – плоды и листья растений. (Например, листья крыжовника, а плоды груши). Ведущий задаёт вопрос: «Какие плоды созревают, а какие нет?». Дети исправляют ошибки, допущенные в составлении рисунка.</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«Почтальон принёс письмо»</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Развивать умение описывать предметы и узнавать их по описанию.</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Воспитатель приносит в группу коробку и говорит, что почтальон принёс посылку. В посылке разные овощи и фрукты. Дети достают пакеты из коробки, заглядывают в них и описывают то, что им принёс почтальон. Остальные дети отгадывают.</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«Птичка»</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Различать деревья по листьям.</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Воспитывать правильно вести себя в игре: не подсказывать друг другу, не перебивать сверстников.</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Перед началом игры дети вспоминают различные деревья, сравнивают их по форме и величине листьев.</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Дети должны перед игрой подобрать для себя фант – любую мелкую вещь, игрушку. Игроки усаживаются и выбирают собирателя фантов. Он садится в середину круга и остальным игрокам даёт названия деревьев (дуб, клён, липа и так далее) и дети берут и одевают веночек из листьев. Каждый должен запомнить своё название. Собиратель фантов говорит: «Прилетела птичка и села на дуб». Дуб должен ответить: «На дубу не была, улетела на ёлку». Ёлка называет другое дерево и так далее. Кто прозевает – отдаёт фант. В конце игры фанты выкупаются.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lastRenderedPageBreak/>
        <w:t> </w:t>
      </w:r>
      <w:r w:rsidRPr="00822DF2">
        <w:rPr>
          <w:rFonts w:ascii="Bookman Old Style" w:eastAsia="Times New Roman" w:hAnsi="Bookman Old Style" w:cs="Times New Roman"/>
          <w:b/>
          <w:bCs/>
          <w:sz w:val="32"/>
          <w:szCs w:val="32"/>
          <w:lang w:eastAsia="ru-RU"/>
        </w:rPr>
        <w:t>«Снежный ком»</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Расширять знания детей о перелётных птицах».</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Развивать внимание и наблюдательность.</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Ведущий показывает картинку, на которой изображена перелётная птица.</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xml:space="preserve">Дети смотрят на картинку и рассказывают о ней по очереди: первый ребёнок – первое предложение, второй ребёнок – предыдущее предложение и своё, третий ребёнок -  повторяет два предыдущих  и добавляет своё. Например: «Грач – перелётная птица». – «Грач – перелётная птица. Он большой и чёрный». – «Грач – перелётная птица. Он большой и чёрный. Место их обитания называется </w:t>
      </w:r>
      <w:proofErr w:type="spellStart"/>
      <w:r w:rsidRPr="00822DF2">
        <w:rPr>
          <w:rFonts w:ascii="Bookman Old Style" w:eastAsia="Times New Roman" w:hAnsi="Bookman Old Style" w:cs="Times New Roman"/>
          <w:sz w:val="32"/>
          <w:szCs w:val="32"/>
          <w:lang w:eastAsia="ru-RU"/>
        </w:rPr>
        <w:t>грачевник</w:t>
      </w:r>
      <w:proofErr w:type="spellEnd"/>
      <w:r w:rsidRPr="00822DF2">
        <w:rPr>
          <w:rFonts w:ascii="Bookman Old Style" w:eastAsia="Times New Roman" w:hAnsi="Bookman Old Style" w:cs="Times New Roman"/>
          <w:sz w:val="32"/>
          <w:szCs w:val="32"/>
          <w:lang w:eastAsia="ru-RU"/>
        </w:rPr>
        <w:t>» и так далее.</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«Кого чем угостим?»</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Знать, чем питаются животные и птицы.</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xml:space="preserve">Ведущий перебрасывает мяч детям и называет объект (животное, птица), а дети отвечают и возвращают мяч ведущему. </w:t>
      </w:r>
      <w:proofErr w:type="gramStart"/>
      <w:r w:rsidRPr="00822DF2">
        <w:rPr>
          <w:rFonts w:ascii="Bookman Old Style" w:eastAsia="Times New Roman" w:hAnsi="Bookman Old Style" w:cs="Times New Roman"/>
          <w:sz w:val="32"/>
          <w:szCs w:val="32"/>
          <w:lang w:eastAsia="ru-RU"/>
        </w:rPr>
        <w:t>Например, воробей – крошки и семечки; синица  - сало; корова – сено; кролик – морковка; кошка – мышка, молоко; белка – шишка, ягоды и так далее.</w:t>
      </w:r>
      <w:proofErr w:type="gramEnd"/>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Игра «Хорошо – плохо»</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Совершенствовать знания детей о явлениях живой и неживой природы, животных и растениях.</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xml:space="preserve">Воспитатель или педагог предлагает детям разные ситуации, а дети делают умозаключения, например: </w:t>
      </w:r>
      <w:proofErr w:type="gramStart"/>
      <w:r w:rsidRPr="00822DF2">
        <w:rPr>
          <w:rFonts w:ascii="Bookman Old Style" w:eastAsia="Times New Roman" w:hAnsi="Bookman Old Style" w:cs="Times New Roman"/>
          <w:sz w:val="32"/>
          <w:szCs w:val="32"/>
          <w:lang w:eastAsia="ru-RU"/>
        </w:rPr>
        <w:t>«Ясный солнечный день осенью – хорошо или плохо?», «В лесу пропали все волки – это хорошо или плохо?», «Каждый день идут дожди – это плохо или хорошо?», «Снежная зима – это хорошо или плохо?», «Все деревья зеленые – это хорошо или плохо?», «Много цветов в нашем саду – это плохо или хорошо?», «У бабушки в деревне есть корова – это хорошо или плохо?», «Исчезли все птицы на</w:t>
      </w:r>
      <w:proofErr w:type="gramEnd"/>
      <w:r w:rsidRPr="00822DF2">
        <w:rPr>
          <w:rFonts w:ascii="Bookman Old Style" w:eastAsia="Times New Roman" w:hAnsi="Bookman Old Style" w:cs="Times New Roman"/>
          <w:sz w:val="32"/>
          <w:szCs w:val="32"/>
          <w:lang w:eastAsia="ru-RU"/>
        </w:rPr>
        <w:t xml:space="preserve"> земле – это плохо или хорошо?» и так далее.</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«Кто за кем?»</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Показать детям, что в природе всё связано между собой.</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Продолжать воспитывать у детей бережное отношение ко всем животным.</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Воспитатель предлагает вызванному ребёнку соединить ленточкой всех животных, которые охотятся друг за другом. Другие дети тоже помогают найти правильные картинки с животными. Можно предложить начинать игру с растения, лягушки или комара.</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b/>
          <w:bCs/>
          <w:sz w:val="32"/>
          <w:szCs w:val="32"/>
          <w:lang w:eastAsia="ru-RU"/>
        </w:rPr>
        <w:lastRenderedPageBreak/>
        <w:t>«Каждому своё место»</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 xml:space="preserve">Цель: </w:t>
      </w:r>
      <w:r w:rsidRPr="00822DF2">
        <w:rPr>
          <w:rFonts w:ascii="Bookman Old Style" w:eastAsia="Times New Roman" w:hAnsi="Bookman Old Style" w:cs="Times New Roman"/>
          <w:sz w:val="32"/>
          <w:szCs w:val="32"/>
          <w:lang w:eastAsia="ru-RU"/>
        </w:rPr>
        <w:t>Формировать у детей умение пользоваться схематическими изображениями обобщающих понятий.</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Воспитывать самостоятельность, умение логически мыслить.</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i/>
          <w:iCs/>
          <w:sz w:val="32"/>
          <w:szCs w:val="32"/>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Педагог раздаёт по одной карточке каждому ребёнку (одного типа). Затем раздаёт каждому ребёнку поочерёдно по одной картинке. Дети, получив картинку, должны поместить её под схематическим изображением понятия, к которому подходит изображение на этой картинке. Когда все картинки разобраны, дети проверяют правильность своих действий и действий своих сверстников.</w:t>
      </w:r>
    </w:p>
    <w:p w:rsidR="0042768B" w:rsidRPr="00822DF2" w:rsidRDefault="0042768B" w:rsidP="00822DF2">
      <w:pPr>
        <w:spacing w:after="0" w:line="240" w:lineRule="auto"/>
        <w:jc w:val="both"/>
        <w:rPr>
          <w:rFonts w:ascii="Bookman Old Style" w:eastAsia="Times New Roman" w:hAnsi="Bookman Old Style" w:cs="Times New Roman"/>
          <w:sz w:val="32"/>
          <w:szCs w:val="32"/>
          <w:lang w:eastAsia="ru-RU"/>
        </w:rPr>
      </w:pPr>
      <w:r w:rsidRPr="00822DF2">
        <w:rPr>
          <w:rFonts w:ascii="Bookman Old Style" w:eastAsia="Times New Roman" w:hAnsi="Bookman Old Style" w:cs="Times New Roman"/>
          <w:sz w:val="32"/>
          <w:szCs w:val="32"/>
          <w:lang w:eastAsia="ru-RU"/>
        </w:rPr>
        <w:t xml:space="preserve">Дети должны самостоятельно проверить правильность выполнения задания и </w:t>
      </w:r>
      <w:proofErr w:type="gramStart"/>
      <w:r w:rsidRPr="00822DF2">
        <w:rPr>
          <w:rFonts w:ascii="Bookman Old Style" w:eastAsia="Times New Roman" w:hAnsi="Bookman Old Style" w:cs="Times New Roman"/>
          <w:sz w:val="32"/>
          <w:szCs w:val="32"/>
          <w:lang w:eastAsia="ru-RU"/>
        </w:rPr>
        <w:t>объяснить</w:t>
      </w:r>
      <w:proofErr w:type="gramEnd"/>
      <w:r w:rsidRPr="00822DF2">
        <w:rPr>
          <w:rFonts w:ascii="Bookman Old Style" w:eastAsia="Times New Roman" w:hAnsi="Bookman Old Style" w:cs="Times New Roman"/>
          <w:sz w:val="32"/>
          <w:szCs w:val="32"/>
          <w:lang w:eastAsia="ru-RU"/>
        </w:rPr>
        <w:t xml:space="preserve"> почему выполнили именно так.</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b/>
          <w:bCs/>
          <w:sz w:val="28"/>
          <w:szCs w:val="28"/>
          <w:lang w:eastAsia="ru-RU"/>
        </w:rPr>
        <w:lastRenderedPageBreak/>
        <w:t>«Сокол и лиса» (подвижная игра)</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 xml:space="preserve">Цель: </w:t>
      </w:r>
      <w:r w:rsidRPr="00822DF2">
        <w:rPr>
          <w:rFonts w:ascii="Bookman Old Style" w:eastAsia="Times New Roman" w:hAnsi="Bookman Old Style" w:cs="Times New Roman"/>
          <w:sz w:val="28"/>
          <w:szCs w:val="28"/>
          <w:lang w:eastAsia="ru-RU"/>
        </w:rPr>
        <w:t>Расширять знания детей о диком животном  и хищной птице.</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Умение быстро действовать по сигналу ведущего.</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Воспитатель предлагает детям поиграть в игру «Сокол и лиса». Показывает картинку сокола и рассказывает о том, где живёт эта птица, как ведёт себя.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Вспомнить повадки лисы.</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Выбрать «сокола» и лисы по желанию детей или использовать считалки.</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Остальные дети – «соколята». Сокол учит своих соколят летать. Он легко бегает в разных направлениях и одновременно производит руками летательные  движения. Стайка соколят бежит за соколом и точно повторяет его движения. В это время вдруг выскакивает из норы лиса.</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Соколята быстро приседают на корточки, чтобы лиса их не заметила.</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Появление лисы определяется сигналом ведущего. Лиса ловит тех, кто не успел присесть.</w:t>
      </w: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822DF2" w:rsidRDefault="00822DF2" w:rsidP="00822DF2">
      <w:pPr>
        <w:spacing w:after="0" w:line="240" w:lineRule="auto"/>
        <w:jc w:val="both"/>
        <w:rPr>
          <w:rFonts w:ascii="Bookman Old Style" w:eastAsia="Times New Roman" w:hAnsi="Bookman Old Style" w:cs="Times New Roman"/>
          <w:b/>
          <w:bCs/>
          <w:sz w:val="32"/>
          <w:szCs w:val="32"/>
          <w:lang w:eastAsia="ru-RU"/>
        </w:rPr>
      </w:pP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b/>
          <w:bCs/>
          <w:sz w:val="32"/>
          <w:szCs w:val="32"/>
          <w:lang w:eastAsia="ru-RU"/>
        </w:rPr>
        <w:lastRenderedPageBreak/>
        <w:t>«</w:t>
      </w:r>
      <w:r w:rsidRPr="00822DF2">
        <w:rPr>
          <w:rFonts w:ascii="Bookman Old Style" w:eastAsia="Times New Roman" w:hAnsi="Bookman Old Style" w:cs="Times New Roman"/>
          <w:b/>
          <w:bCs/>
          <w:sz w:val="28"/>
          <w:szCs w:val="28"/>
          <w:lang w:eastAsia="ru-RU"/>
        </w:rPr>
        <w:t>Что будет, если …?»</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 xml:space="preserve">Цель: </w:t>
      </w:r>
      <w:r w:rsidRPr="00822DF2">
        <w:rPr>
          <w:rFonts w:ascii="Bookman Old Style" w:eastAsia="Times New Roman" w:hAnsi="Bookman Old Style" w:cs="Times New Roman"/>
          <w:sz w:val="28"/>
          <w:szCs w:val="28"/>
          <w:lang w:eastAsia="ru-RU"/>
        </w:rPr>
        <w:t>Знать, что надо делать для того, чтобы беречь, сохранять и приумножать</w:t>
      </w:r>
      <w:r w:rsidRPr="00822DF2">
        <w:rPr>
          <w:rFonts w:ascii="Bookman Old Style" w:eastAsia="Times New Roman" w:hAnsi="Bookman Old Style" w:cs="Times New Roman"/>
          <w:i/>
          <w:iCs/>
          <w:sz w:val="28"/>
          <w:szCs w:val="28"/>
          <w:lang w:eastAsia="ru-RU"/>
        </w:rPr>
        <w:t xml:space="preserve"> </w:t>
      </w:r>
      <w:r w:rsidRPr="00822DF2">
        <w:rPr>
          <w:rFonts w:ascii="Bookman Old Style" w:eastAsia="Times New Roman" w:hAnsi="Bookman Old Style" w:cs="Times New Roman"/>
          <w:sz w:val="28"/>
          <w:szCs w:val="28"/>
          <w:lang w:eastAsia="ru-RU"/>
        </w:rPr>
        <w:t>природу.</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Развивать умения делать выводы и умозаключения.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i/>
          <w:iCs/>
          <w:sz w:val="28"/>
          <w:szCs w:val="28"/>
          <w:lang w:eastAsia="ru-RU"/>
        </w:rPr>
        <w:t>Игровые действия:</w:t>
      </w:r>
    </w:p>
    <w:p w:rsidR="0042768B" w:rsidRPr="00822DF2" w:rsidRDefault="0042768B" w:rsidP="00822DF2">
      <w:pPr>
        <w:spacing w:after="0" w:line="240" w:lineRule="auto"/>
        <w:jc w:val="both"/>
        <w:rPr>
          <w:rFonts w:ascii="Bookman Old Style" w:eastAsia="Times New Roman" w:hAnsi="Bookman Old Style" w:cs="Times New Roman"/>
          <w:sz w:val="28"/>
          <w:szCs w:val="28"/>
          <w:lang w:eastAsia="ru-RU"/>
        </w:rPr>
      </w:pPr>
      <w:r w:rsidRPr="00822DF2">
        <w:rPr>
          <w:rFonts w:ascii="Bookman Old Style" w:eastAsia="Times New Roman" w:hAnsi="Bookman Old Style" w:cs="Times New Roman"/>
          <w:sz w:val="28"/>
          <w:szCs w:val="28"/>
          <w:lang w:eastAsia="ru-RU"/>
        </w:rPr>
        <w:t xml:space="preserve">Воспитатель задаёт ситуацию для обсуждения с детьми, из которой дети приходят к выводу, что необходимо </w:t>
      </w:r>
      <w:proofErr w:type="gramStart"/>
      <w:r w:rsidRPr="00822DF2">
        <w:rPr>
          <w:rFonts w:ascii="Bookman Old Style" w:eastAsia="Times New Roman" w:hAnsi="Bookman Old Style" w:cs="Times New Roman"/>
          <w:sz w:val="28"/>
          <w:szCs w:val="28"/>
          <w:lang w:eastAsia="ru-RU"/>
        </w:rPr>
        <w:t>соблюдать чувство меры</w:t>
      </w:r>
      <w:proofErr w:type="gramEnd"/>
      <w:r w:rsidRPr="00822DF2">
        <w:rPr>
          <w:rFonts w:ascii="Bookman Old Style" w:eastAsia="Times New Roman" w:hAnsi="Bookman Old Style" w:cs="Times New Roman"/>
          <w:sz w:val="28"/>
          <w:szCs w:val="28"/>
          <w:lang w:eastAsia="ru-RU"/>
        </w:rPr>
        <w:t xml:space="preserve"> и беречь природу. Например: что будет, если в реку один мальчик бросит банку из-под «колы»? А два? А три? А много мальчиков? Что будет, если в выходной из леса одна семья привезёт охапку подснежников? Две семьи? Пять? Что будет, если у одного водителя машина выбрасывает много выхлопных газов? Три машины? Половина водителей города? Что будет, если в лесу один человек включит магнитофон на полную мощность? Группа туристов? Все отдыхающие в лесу? (Аналогично – о костре, о сломанной ветке, о пойманной бабочке, о разорённом гнезде и так далее).</w:t>
      </w: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42768B" w:rsidP="00822DF2">
      <w:pPr>
        <w:spacing w:after="0" w:line="240" w:lineRule="auto"/>
        <w:jc w:val="both"/>
        <w:rPr>
          <w:rStyle w:val="a3"/>
          <w:rFonts w:ascii="Bookman Old Style" w:hAnsi="Bookman Old Style" w:cs="Times New Roman"/>
          <w:sz w:val="32"/>
          <w:szCs w:val="32"/>
        </w:rPr>
      </w:pPr>
      <w:r w:rsidRPr="00822DF2">
        <w:rPr>
          <w:rStyle w:val="a3"/>
          <w:rFonts w:ascii="Bookman Old Style" w:hAnsi="Bookman Old Style" w:cs="Times New Roman"/>
          <w:sz w:val="32"/>
          <w:szCs w:val="32"/>
        </w:rPr>
        <w:lastRenderedPageBreak/>
        <w:t>Игра «Кто, что любит?».</w:t>
      </w:r>
    </w:p>
    <w:p w:rsidR="00B25CC6" w:rsidRPr="00822DF2" w:rsidRDefault="0042768B" w:rsidP="00822DF2">
      <w:pPr>
        <w:spacing w:after="0" w:line="240" w:lineRule="auto"/>
        <w:jc w:val="both"/>
        <w:rPr>
          <w:rFonts w:ascii="Bookman Old Style" w:hAnsi="Bookman Old Style" w:cs="Times New Roman"/>
          <w:i/>
          <w:sz w:val="32"/>
          <w:szCs w:val="32"/>
        </w:rPr>
      </w:pPr>
      <w:r w:rsidRPr="00822DF2">
        <w:rPr>
          <w:rFonts w:ascii="Bookman Old Style" w:hAnsi="Bookman Old Style" w:cs="Times New Roman"/>
          <w:i/>
          <w:sz w:val="32"/>
          <w:szCs w:val="32"/>
        </w:rPr>
        <w:t>Цель</w:t>
      </w:r>
      <w:r w:rsidRPr="00822DF2">
        <w:rPr>
          <w:rFonts w:ascii="Bookman Old Style" w:hAnsi="Bookman Old Style" w:cs="Times New Roman"/>
          <w:sz w:val="32"/>
          <w:szCs w:val="32"/>
        </w:rPr>
        <w:t>: формировать представление детей о хищных животных и травоядных. Закреплять</w:t>
      </w:r>
      <w:r w:rsidR="00B25CC6" w:rsidRPr="00822DF2">
        <w:rPr>
          <w:rFonts w:ascii="Bookman Old Style" w:hAnsi="Bookman Old Style" w:cs="Times New Roman"/>
          <w:sz w:val="32"/>
          <w:szCs w:val="32"/>
        </w:rPr>
        <w:t xml:space="preserve"> знания детей через перфокарты.</w:t>
      </w:r>
    </w:p>
    <w:p w:rsidR="00B25CC6"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i/>
          <w:sz w:val="32"/>
          <w:szCs w:val="32"/>
        </w:rPr>
        <w:t>Игровые действия</w:t>
      </w:r>
      <w:r w:rsidR="0042768B" w:rsidRPr="00822DF2">
        <w:rPr>
          <w:rFonts w:ascii="Bookman Old Style" w:hAnsi="Bookman Old Style" w:cs="Times New Roman"/>
          <w:sz w:val="32"/>
          <w:szCs w:val="32"/>
        </w:rPr>
        <w:t xml:space="preserve">: </w:t>
      </w:r>
    </w:p>
    <w:p w:rsidR="007D6429"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sz w:val="32"/>
          <w:szCs w:val="32"/>
        </w:rPr>
        <w:t>В</w:t>
      </w:r>
      <w:r w:rsidR="0042768B" w:rsidRPr="00822DF2">
        <w:rPr>
          <w:rFonts w:ascii="Bookman Old Style" w:hAnsi="Bookman Old Style" w:cs="Times New Roman"/>
          <w:sz w:val="32"/>
          <w:szCs w:val="32"/>
        </w:rPr>
        <w:t>оспитатель раздаёт детям перфокарты с изображением моделей особенностей питания животных. Дети должны провести карандашом стрелку от животного к его еде.</w:t>
      </w: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42768B" w:rsidP="00822DF2">
      <w:pPr>
        <w:spacing w:after="0" w:line="240" w:lineRule="auto"/>
        <w:jc w:val="both"/>
        <w:rPr>
          <w:rStyle w:val="a3"/>
          <w:rFonts w:ascii="Bookman Old Style" w:hAnsi="Bookman Old Style" w:cs="Times New Roman"/>
          <w:sz w:val="32"/>
          <w:szCs w:val="32"/>
        </w:rPr>
      </w:pPr>
      <w:r w:rsidRPr="00822DF2">
        <w:rPr>
          <w:rStyle w:val="a3"/>
          <w:rFonts w:ascii="Bookman Old Style" w:hAnsi="Bookman Old Style" w:cs="Times New Roman"/>
          <w:sz w:val="32"/>
          <w:szCs w:val="32"/>
        </w:rPr>
        <w:lastRenderedPageBreak/>
        <w:t>Игра «Чьи части тела?».</w:t>
      </w:r>
    </w:p>
    <w:p w:rsidR="00B25CC6" w:rsidRPr="00822DF2" w:rsidRDefault="0042768B" w:rsidP="00822DF2">
      <w:pPr>
        <w:spacing w:after="0" w:line="240" w:lineRule="auto"/>
        <w:jc w:val="both"/>
        <w:rPr>
          <w:rFonts w:ascii="Bookman Old Style" w:hAnsi="Bookman Old Style" w:cs="Times New Roman"/>
          <w:i/>
          <w:sz w:val="32"/>
          <w:szCs w:val="32"/>
        </w:rPr>
      </w:pPr>
      <w:r w:rsidRPr="00822DF2">
        <w:rPr>
          <w:rFonts w:ascii="Bookman Old Style" w:hAnsi="Bookman Old Style" w:cs="Times New Roman"/>
          <w:i/>
          <w:sz w:val="32"/>
          <w:szCs w:val="32"/>
        </w:rPr>
        <w:t>Цель</w:t>
      </w:r>
      <w:r w:rsidRPr="00822DF2">
        <w:rPr>
          <w:rFonts w:ascii="Bookman Old Style" w:hAnsi="Bookman Old Style" w:cs="Times New Roman"/>
          <w:sz w:val="32"/>
          <w:szCs w:val="32"/>
        </w:rPr>
        <w:t>: развивать у детей умение систематизировать животных по следу. Закреплять умение д</w:t>
      </w:r>
      <w:r w:rsidR="00B25CC6" w:rsidRPr="00822DF2">
        <w:rPr>
          <w:rFonts w:ascii="Bookman Old Style" w:hAnsi="Bookman Old Style" w:cs="Times New Roman"/>
          <w:sz w:val="32"/>
          <w:szCs w:val="32"/>
        </w:rPr>
        <w:t>етей пользоваться перфокартами.</w:t>
      </w:r>
    </w:p>
    <w:p w:rsidR="00B25CC6"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i/>
          <w:sz w:val="32"/>
          <w:szCs w:val="32"/>
        </w:rPr>
        <w:t>Игровые действия</w:t>
      </w:r>
      <w:r w:rsidR="0042768B" w:rsidRPr="00822DF2">
        <w:rPr>
          <w:rFonts w:ascii="Bookman Old Style" w:hAnsi="Bookman Old Style" w:cs="Times New Roman"/>
          <w:sz w:val="32"/>
          <w:szCs w:val="32"/>
        </w:rPr>
        <w:t xml:space="preserve">: </w:t>
      </w:r>
    </w:p>
    <w:p w:rsidR="0042768B"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sz w:val="32"/>
          <w:szCs w:val="32"/>
        </w:rPr>
        <w:t>В</w:t>
      </w:r>
      <w:r w:rsidR="0042768B" w:rsidRPr="00822DF2">
        <w:rPr>
          <w:rFonts w:ascii="Bookman Old Style" w:hAnsi="Bookman Old Style" w:cs="Times New Roman"/>
          <w:sz w:val="32"/>
          <w:szCs w:val="32"/>
        </w:rPr>
        <w:t>оспитатель раздаёт детям перфокарты с изображением на левой стороне дикие животные, на правой стороне части тела этих животных. Дети должны провести карандашом стрелку от животного к его части тела.</w:t>
      </w: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822DF2" w:rsidP="00822DF2">
      <w:pPr>
        <w:spacing w:after="0" w:line="240" w:lineRule="auto"/>
        <w:jc w:val="both"/>
        <w:rPr>
          <w:rStyle w:val="a3"/>
          <w:rFonts w:ascii="Bookman Old Style" w:hAnsi="Bookman Old Style" w:cs="Times New Roman"/>
          <w:sz w:val="32"/>
          <w:szCs w:val="32"/>
        </w:rPr>
      </w:pPr>
    </w:p>
    <w:p w:rsidR="00822DF2" w:rsidRDefault="0042768B" w:rsidP="00822DF2">
      <w:pPr>
        <w:spacing w:after="0" w:line="240" w:lineRule="auto"/>
        <w:jc w:val="both"/>
        <w:rPr>
          <w:rStyle w:val="a3"/>
          <w:rFonts w:ascii="Bookman Old Style" w:hAnsi="Bookman Old Style" w:cs="Times New Roman"/>
          <w:sz w:val="32"/>
          <w:szCs w:val="32"/>
        </w:rPr>
      </w:pPr>
      <w:r w:rsidRPr="00822DF2">
        <w:rPr>
          <w:rStyle w:val="a3"/>
          <w:rFonts w:ascii="Bookman Old Style" w:hAnsi="Bookman Old Style" w:cs="Times New Roman"/>
          <w:sz w:val="32"/>
          <w:szCs w:val="32"/>
        </w:rPr>
        <w:lastRenderedPageBreak/>
        <w:t>Игра «Чей хвост?».</w:t>
      </w:r>
    </w:p>
    <w:p w:rsidR="00B25CC6" w:rsidRPr="00822DF2" w:rsidRDefault="0042768B" w:rsidP="00822DF2">
      <w:pPr>
        <w:spacing w:after="0" w:line="240" w:lineRule="auto"/>
        <w:jc w:val="both"/>
        <w:rPr>
          <w:rFonts w:ascii="Bookman Old Style" w:hAnsi="Bookman Old Style" w:cs="Times New Roman"/>
          <w:i/>
          <w:sz w:val="32"/>
          <w:szCs w:val="32"/>
        </w:rPr>
      </w:pPr>
      <w:r w:rsidRPr="00822DF2">
        <w:rPr>
          <w:rFonts w:ascii="Bookman Old Style" w:hAnsi="Bookman Old Style" w:cs="Times New Roman"/>
          <w:i/>
          <w:sz w:val="32"/>
          <w:szCs w:val="32"/>
        </w:rPr>
        <w:t>Цель</w:t>
      </w:r>
      <w:r w:rsidRPr="00822DF2">
        <w:rPr>
          <w:rFonts w:ascii="Bookman Old Style" w:hAnsi="Bookman Old Style" w:cs="Times New Roman"/>
          <w:sz w:val="32"/>
          <w:szCs w:val="32"/>
        </w:rPr>
        <w:t>: развивать у детей умение систематизировать животных по их хвостам. Закреплять у детей ум</w:t>
      </w:r>
      <w:r w:rsidR="00B25CC6" w:rsidRPr="00822DF2">
        <w:rPr>
          <w:rFonts w:ascii="Bookman Old Style" w:hAnsi="Bookman Old Style" w:cs="Times New Roman"/>
          <w:sz w:val="32"/>
          <w:szCs w:val="32"/>
        </w:rPr>
        <w:t>ение пользоваться перфокартами.</w:t>
      </w:r>
    </w:p>
    <w:p w:rsidR="00B25CC6"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i/>
          <w:sz w:val="32"/>
          <w:szCs w:val="32"/>
        </w:rPr>
        <w:t>Игровые действия</w:t>
      </w:r>
      <w:r w:rsidR="0042768B" w:rsidRPr="00822DF2">
        <w:rPr>
          <w:rFonts w:ascii="Bookman Old Style" w:hAnsi="Bookman Old Style" w:cs="Times New Roman"/>
          <w:sz w:val="32"/>
          <w:szCs w:val="32"/>
        </w:rPr>
        <w:t xml:space="preserve">: </w:t>
      </w:r>
    </w:p>
    <w:p w:rsidR="0042768B"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sz w:val="32"/>
          <w:szCs w:val="32"/>
        </w:rPr>
        <w:t>В</w:t>
      </w:r>
      <w:r w:rsidR="0042768B" w:rsidRPr="00822DF2">
        <w:rPr>
          <w:rFonts w:ascii="Bookman Old Style" w:hAnsi="Bookman Old Style" w:cs="Times New Roman"/>
          <w:sz w:val="32"/>
          <w:szCs w:val="32"/>
        </w:rPr>
        <w:t>оспитатель раздаёт детям перфокарты на левой стороне животные, на правой стороне их хвосты. Дети должны провести карандашом стрелку от животного к его хвосту.</w:t>
      </w: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lastRenderedPageBreak/>
        <w:t>Экологическая башня «Лес»</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b w:val="0"/>
          <w:i/>
          <w:sz w:val="32"/>
          <w:szCs w:val="32"/>
        </w:rPr>
        <w:t>Цель:</w:t>
      </w:r>
      <w:r w:rsidRPr="00822DF2">
        <w:rPr>
          <w:rFonts w:ascii="Bookman Old Style" w:hAnsi="Bookman Old Style"/>
          <w:sz w:val="32"/>
          <w:szCs w:val="32"/>
        </w:rPr>
        <w:t xml:space="preserve"> познакомить детей с понятием «пищевая цепь» и дать представление о цепях питания в лесу.</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t>Материал:</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u w:val="single"/>
        </w:rPr>
        <w:t>Первый вариант</w:t>
      </w:r>
      <w:r w:rsidRPr="00822DF2">
        <w:rPr>
          <w:rFonts w:ascii="Bookman Old Style" w:hAnsi="Bookman Old Style"/>
          <w:sz w:val="32"/>
          <w:szCs w:val="32"/>
        </w:rPr>
        <w:t xml:space="preserve"> — плоскостной: набор карточек </w:t>
      </w:r>
      <w:proofErr w:type="gramStart"/>
      <w:r w:rsidRPr="00822DF2">
        <w:rPr>
          <w:rFonts w:ascii="Bookman Old Style" w:hAnsi="Bookman Old Style"/>
          <w:sz w:val="32"/>
          <w:szCs w:val="32"/>
        </w:rPr>
        <w:t>с</w:t>
      </w:r>
      <w:proofErr w:type="gramEnd"/>
      <w:r w:rsidRPr="00822DF2">
        <w:rPr>
          <w:rFonts w:ascii="Bookman Old Style" w:hAnsi="Bookman Old Style"/>
          <w:sz w:val="32"/>
          <w:szCs w:val="32"/>
        </w:rPr>
        <w:t xml:space="preserve"> </w:t>
      </w:r>
      <w:proofErr w:type="gramStart"/>
      <w:r w:rsidRPr="00822DF2">
        <w:rPr>
          <w:rFonts w:ascii="Bookman Old Style" w:hAnsi="Bookman Old Style"/>
          <w:sz w:val="32"/>
          <w:szCs w:val="32"/>
        </w:rPr>
        <w:t>иллюстрациям</w:t>
      </w:r>
      <w:proofErr w:type="gramEnd"/>
      <w:r w:rsidRPr="00822DF2">
        <w:rPr>
          <w:rFonts w:ascii="Bookman Old Style" w:hAnsi="Bookman Old Style"/>
          <w:sz w:val="32"/>
          <w:szCs w:val="32"/>
        </w:rPr>
        <w:t xml:space="preserve"> по четыре в каждом (например, лес — растение — травоядное животное — хищник);</w:t>
      </w:r>
    </w:p>
    <w:p w:rsidR="0042768B" w:rsidRPr="00822DF2" w:rsidRDefault="0042768B" w:rsidP="00822DF2">
      <w:pPr>
        <w:pStyle w:val="a4"/>
        <w:spacing w:before="0" w:beforeAutospacing="0" w:after="0" w:afterAutospacing="0"/>
        <w:jc w:val="both"/>
        <w:rPr>
          <w:rFonts w:ascii="Bookman Old Style" w:hAnsi="Bookman Old Style"/>
          <w:sz w:val="32"/>
          <w:szCs w:val="32"/>
        </w:rPr>
      </w:pPr>
      <w:proofErr w:type="gramStart"/>
      <w:r w:rsidRPr="00822DF2">
        <w:rPr>
          <w:rFonts w:ascii="Bookman Old Style" w:hAnsi="Bookman Old Style"/>
          <w:sz w:val="32"/>
          <w:szCs w:val="32"/>
          <w:u w:val="single"/>
        </w:rPr>
        <w:t>Второй вариант:</w:t>
      </w:r>
      <w:r w:rsidRPr="00822DF2">
        <w:rPr>
          <w:rFonts w:ascii="Bookman Old Style" w:hAnsi="Bookman Old Style"/>
          <w:sz w:val="32"/>
          <w:szCs w:val="32"/>
        </w:rPr>
        <w:t xml:space="preserve"> — объемный: четыре разных по величине кубика, на каждой грани которых — иллюстрации леса (лес — гриб — белка — куница; лес — ягоды — еж — лиса; лес — цветок — пчела — медведь; лес — желуди — дикий кабан — волк; лес — береза — майский жук — еж; лес — сосновая шишка — дятел — филин и т.д.)</w:t>
      </w:r>
      <w:proofErr w:type="gramEnd"/>
    </w:p>
    <w:p w:rsidR="00B25CC6"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i/>
          <w:sz w:val="32"/>
          <w:szCs w:val="32"/>
        </w:rPr>
        <w:t>Игровые действия</w:t>
      </w:r>
      <w:r w:rsidRPr="00822DF2">
        <w:rPr>
          <w:rFonts w:ascii="Bookman Old Style" w:hAnsi="Bookman Old Style" w:cs="Times New Roman"/>
          <w:sz w:val="32"/>
          <w:szCs w:val="32"/>
        </w:rPr>
        <w:t xml:space="preserve">: </w:t>
      </w: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Н</w:t>
      </w:r>
      <w:r w:rsidR="0042768B" w:rsidRPr="00822DF2">
        <w:rPr>
          <w:rFonts w:ascii="Bookman Old Style" w:hAnsi="Bookman Old Style"/>
          <w:sz w:val="32"/>
          <w:szCs w:val="32"/>
        </w:rPr>
        <w:t>а первом этапе дети играют совместно с воспитателем, начинают игру с любого кубика.</w:t>
      </w: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lastRenderedPageBreak/>
        <w:t>Воспитатель:</w:t>
      </w:r>
      <w:r w:rsidRPr="00822DF2">
        <w:rPr>
          <w:rFonts w:ascii="Bookman Old Style" w:hAnsi="Bookman Old Style"/>
          <w:sz w:val="32"/>
          <w:szCs w:val="32"/>
        </w:rPr>
        <w:t xml:space="preserve"> «Это гриб, где он растет?» (В лесу.) «Кто из зверей питается в лесу грибами?» (Белка.) «Есть ли у нее враги?» (Куница.) Далее ребенку предлагается составить пищевую цепь из названных объектов и объяснить свой выбор. Показать, что если убрать один из компонентов пищевой цепи (например, гриб), то вся цепочка расп</w:t>
      </w:r>
      <w:r w:rsidR="00B25CC6" w:rsidRPr="00822DF2">
        <w:rPr>
          <w:rFonts w:ascii="Bookman Old Style" w:hAnsi="Bookman Old Style"/>
          <w:sz w:val="32"/>
          <w:szCs w:val="32"/>
        </w:rPr>
        <w:t>а</w:t>
      </w:r>
      <w:r w:rsidRPr="00822DF2">
        <w:rPr>
          <w:rFonts w:ascii="Bookman Old Style" w:hAnsi="Bookman Old Style"/>
          <w:sz w:val="32"/>
          <w:szCs w:val="32"/>
        </w:rPr>
        <w:t>дается.</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На втором этапе дети играют самостоятельно. Им предлагается составить свою экологическую башню.</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На третьем этапе организуются игры-соревнования: кто быстрее составит башню, в которой есть, например, еж или волк.</w:t>
      </w: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lastRenderedPageBreak/>
        <w:t>Пирамида «Птицы»</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b w:val="0"/>
          <w:i/>
          <w:sz w:val="32"/>
          <w:szCs w:val="32"/>
        </w:rPr>
        <w:t>Цель</w:t>
      </w:r>
      <w:r w:rsidRPr="00822DF2">
        <w:rPr>
          <w:rStyle w:val="a3"/>
          <w:rFonts w:ascii="Bookman Old Style" w:hAnsi="Bookman Old Style"/>
          <w:sz w:val="32"/>
          <w:szCs w:val="32"/>
        </w:rPr>
        <w:t>:</w:t>
      </w:r>
      <w:r w:rsidRPr="00822DF2">
        <w:rPr>
          <w:rFonts w:ascii="Bookman Old Style" w:hAnsi="Bookman Old Style"/>
          <w:sz w:val="32"/>
          <w:szCs w:val="32"/>
        </w:rPr>
        <w:t xml:space="preserve"> сформировать знания о простейших цепях питания птиц в природе, закрепить знания об условиях, необходимых для роста растений и жизни животных.</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t>Материал:</w:t>
      </w:r>
    </w:p>
    <w:p w:rsidR="0042768B" w:rsidRPr="00822DF2" w:rsidRDefault="0042768B" w:rsidP="00822DF2">
      <w:pPr>
        <w:pStyle w:val="a4"/>
        <w:spacing w:before="0" w:beforeAutospacing="0" w:after="0" w:afterAutospacing="0"/>
        <w:jc w:val="both"/>
        <w:rPr>
          <w:rFonts w:ascii="Bookman Old Style" w:hAnsi="Bookman Old Style"/>
          <w:sz w:val="32"/>
          <w:szCs w:val="32"/>
        </w:rPr>
      </w:pPr>
      <w:proofErr w:type="gramStart"/>
      <w:r w:rsidRPr="00822DF2">
        <w:rPr>
          <w:rFonts w:ascii="Bookman Old Style" w:hAnsi="Bookman Old Style"/>
          <w:sz w:val="32"/>
          <w:szCs w:val="32"/>
          <w:u w:val="single"/>
        </w:rPr>
        <w:t>Первый вариант</w:t>
      </w:r>
      <w:r w:rsidRPr="00822DF2">
        <w:rPr>
          <w:rFonts w:ascii="Bookman Old Style" w:hAnsi="Bookman Old Style"/>
          <w:sz w:val="32"/>
          <w:szCs w:val="32"/>
        </w:rPr>
        <w:t xml:space="preserve"> — плоскостной: набор карточек разного цвета (желтых, синих, красных, черных), моделирующих условия, необходимые для роста растений и жизни животных; наборы из трех карточек с различными иллюстрациями растений и птиц (например, сосна — сосновая шишка — дятел).</w:t>
      </w:r>
      <w:proofErr w:type="gramEnd"/>
    </w:p>
    <w:p w:rsidR="0042768B" w:rsidRPr="00822DF2" w:rsidRDefault="0042768B" w:rsidP="00822DF2">
      <w:pPr>
        <w:pStyle w:val="a4"/>
        <w:spacing w:before="0" w:beforeAutospacing="0" w:after="0" w:afterAutospacing="0"/>
        <w:jc w:val="both"/>
        <w:rPr>
          <w:rFonts w:ascii="Bookman Old Style" w:hAnsi="Bookman Old Style"/>
          <w:sz w:val="32"/>
          <w:szCs w:val="32"/>
        </w:rPr>
      </w:pPr>
      <w:proofErr w:type="gramStart"/>
      <w:r w:rsidRPr="00822DF2">
        <w:rPr>
          <w:rFonts w:ascii="Bookman Old Style" w:hAnsi="Bookman Old Style"/>
          <w:sz w:val="32"/>
          <w:szCs w:val="32"/>
          <w:u w:val="single"/>
        </w:rPr>
        <w:t>Второй вариант</w:t>
      </w:r>
      <w:r w:rsidRPr="00822DF2">
        <w:rPr>
          <w:rFonts w:ascii="Bookman Old Style" w:hAnsi="Bookman Old Style"/>
          <w:sz w:val="32"/>
          <w:szCs w:val="32"/>
        </w:rPr>
        <w:t xml:space="preserve"> — объемный — набор из семи кубиков, где первый-четвертый кубики разного цвета, обозначающие условия, необходимые для жизни растений и животных; пятый — растения; шестой — корм птиц; седьмой — птицы (например,: рябина — ягоды рябины — снегирь; ель — еловая шишка — клест; дуб — </w:t>
      </w:r>
      <w:r w:rsidRPr="00822DF2">
        <w:rPr>
          <w:rFonts w:ascii="Bookman Old Style" w:hAnsi="Bookman Old Style"/>
          <w:sz w:val="32"/>
          <w:szCs w:val="32"/>
        </w:rPr>
        <w:lastRenderedPageBreak/>
        <w:t>желуди — сойка; водоросли — улитка — утка; трава — кузнечик — аист).</w:t>
      </w:r>
      <w:proofErr w:type="gramEnd"/>
    </w:p>
    <w:p w:rsidR="00B25CC6"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i/>
          <w:sz w:val="32"/>
          <w:szCs w:val="32"/>
        </w:rPr>
        <w:t>Игровые действия</w:t>
      </w:r>
      <w:r w:rsidRPr="00822DF2">
        <w:rPr>
          <w:rFonts w:ascii="Bookman Old Style" w:hAnsi="Bookman Old Style" w:cs="Times New Roman"/>
          <w:sz w:val="32"/>
          <w:szCs w:val="32"/>
        </w:rPr>
        <w:t xml:space="preserve">: </w:t>
      </w: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П</w:t>
      </w:r>
      <w:r w:rsidR="0042768B" w:rsidRPr="00822DF2">
        <w:rPr>
          <w:rFonts w:ascii="Bookman Old Style" w:hAnsi="Bookman Old Style"/>
          <w:sz w:val="32"/>
          <w:szCs w:val="32"/>
        </w:rPr>
        <w:t>о аналогии с «Экологической башней «Лес». Однако при составлении пирамиды необходимо обратить внимание на следующие правила: разноцветные кубики расставляются горизонтально, а три кубика с иллюстрациями растений и животных выставляются на эту горизонталь вертикально, один на один, с целью показа пищевых цепей в природе.</w:t>
      </w:r>
    </w:p>
    <w:p w:rsidR="00B25CC6" w:rsidRPr="00822DF2" w:rsidRDefault="00B25CC6" w:rsidP="00822DF2">
      <w:pPr>
        <w:pStyle w:val="a4"/>
        <w:spacing w:before="0" w:beforeAutospacing="0" w:after="0" w:afterAutospacing="0"/>
        <w:jc w:val="both"/>
        <w:rPr>
          <w:rStyle w:val="a3"/>
          <w:rFonts w:ascii="Bookman Old Style" w:hAnsi="Bookman Old Style"/>
          <w:color w:val="FF0000"/>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lastRenderedPageBreak/>
        <w:t>Экологическое лукошко</w:t>
      </w:r>
      <w:r w:rsidR="0042768B" w:rsidRPr="00822DF2">
        <w:rPr>
          <w:rStyle w:val="a3"/>
          <w:rFonts w:ascii="Bookman Old Style" w:hAnsi="Bookman Old Style"/>
          <w:sz w:val="32"/>
          <w:szCs w:val="32"/>
        </w:rPr>
        <w:t xml:space="preserve"> «АПТЕКА АЙБОЛИТА»</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b w:val="0"/>
          <w:i/>
          <w:sz w:val="32"/>
          <w:szCs w:val="32"/>
        </w:rPr>
        <w:t>Цель</w:t>
      </w:r>
      <w:r w:rsidRPr="00822DF2">
        <w:rPr>
          <w:rStyle w:val="a3"/>
          <w:rFonts w:ascii="Bookman Old Style" w:hAnsi="Bookman Old Style"/>
          <w:sz w:val="32"/>
          <w:szCs w:val="32"/>
        </w:rPr>
        <w:t>:</w:t>
      </w:r>
      <w:r w:rsidRPr="00822DF2">
        <w:rPr>
          <w:rFonts w:ascii="Bookman Old Style" w:hAnsi="Bookman Old Style"/>
          <w:sz w:val="32"/>
          <w:szCs w:val="32"/>
        </w:rPr>
        <w:t xml:space="preserve"> сформировать представления детей о лекарственных растениях и их использовании человеком, упражнять в их распознавании на иллюстрациях.</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t>Материал:</w:t>
      </w:r>
      <w:r w:rsidRPr="00822DF2">
        <w:rPr>
          <w:rFonts w:ascii="Bookman Old Style" w:hAnsi="Bookman Old Style"/>
          <w:sz w:val="32"/>
          <w:szCs w:val="32"/>
        </w:rPr>
        <w:t xml:space="preserve"> плоскостное лукошко с красно-зеленым крестиком на одной из сторон, набор иллюстраций лекарственных растений (подорожник, зверобой, ромашка, шиповник, крапива и др.).</w:t>
      </w:r>
    </w:p>
    <w:p w:rsidR="00B25CC6"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i/>
          <w:sz w:val="32"/>
          <w:szCs w:val="32"/>
        </w:rPr>
        <w:t>Игровые действия</w:t>
      </w:r>
      <w:r w:rsidRPr="00822DF2">
        <w:rPr>
          <w:rFonts w:ascii="Bookman Old Style" w:hAnsi="Bookman Old Style" w:cs="Times New Roman"/>
          <w:sz w:val="32"/>
          <w:szCs w:val="32"/>
        </w:rPr>
        <w:t xml:space="preserve">: </w:t>
      </w: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b w:val="0"/>
          <w:sz w:val="32"/>
          <w:szCs w:val="32"/>
        </w:rPr>
        <w:t>В</w:t>
      </w:r>
      <w:r w:rsidR="0042768B" w:rsidRPr="00822DF2">
        <w:rPr>
          <w:rFonts w:ascii="Bookman Old Style" w:hAnsi="Bookman Old Style"/>
          <w:sz w:val="32"/>
          <w:szCs w:val="32"/>
        </w:rPr>
        <w:t>оспитатель загадывает детям загадки о лекарственных растениях. Ребенок находит в лукошке иллюстрацию, называет растение и объясняет, почему его называют «зеленым доктором». Аналогично можно проводить игры с экологическими лукошками на темы: «Цветы луговые», «Первоцветы», «Ягоды», «Грибы» и др.</w:t>
      </w: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42768B" w:rsidRPr="00822DF2" w:rsidRDefault="00B25CC6" w:rsidP="00822DF2">
      <w:pPr>
        <w:pStyle w:val="a4"/>
        <w:spacing w:before="0" w:beforeAutospacing="0" w:after="0" w:afterAutospacing="0"/>
        <w:jc w:val="both"/>
        <w:rPr>
          <w:rFonts w:ascii="Bookman Old Style" w:hAnsi="Bookman Old Style"/>
          <w:sz w:val="28"/>
          <w:szCs w:val="28"/>
        </w:rPr>
      </w:pPr>
      <w:r w:rsidRPr="00822DF2">
        <w:rPr>
          <w:rStyle w:val="a3"/>
          <w:rFonts w:ascii="Bookman Old Style" w:hAnsi="Bookman Old Style"/>
          <w:sz w:val="28"/>
          <w:szCs w:val="28"/>
        </w:rPr>
        <w:lastRenderedPageBreak/>
        <w:t>«Зоологический стадион»</w:t>
      </w:r>
    </w:p>
    <w:p w:rsidR="0042768B" w:rsidRPr="00822DF2" w:rsidRDefault="0042768B" w:rsidP="00822DF2">
      <w:pPr>
        <w:pStyle w:val="a4"/>
        <w:spacing w:before="0" w:beforeAutospacing="0" w:after="0" w:afterAutospacing="0"/>
        <w:jc w:val="both"/>
        <w:rPr>
          <w:rFonts w:ascii="Bookman Old Style" w:hAnsi="Bookman Old Style"/>
          <w:sz w:val="28"/>
          <w:szCs w:val="28"/>
        </w:rPr>
      </w:pPr>
      <w:r w:rsidRPr="00822DF2">
        <w:rPr>
          <w:rStyle w:val="a3"/>
          <w:rFonts w:ascii="Bookman Old Style" w:hAnsi="Bookman Old Style"/>
          <w:b w:val="0"/>
          <w:i/>
          <w:sz w:val="28"/>
          <w:szCs w:val="28"/>
        </w:rPr>
        <w:t>Цель:</w:t>
      </w:r>
      <w:r w:rsidRPr="00822DF2">
        <w:rPr>
          <w:rFonts w:ascii="Bookman Old Style" w:hAnsi="Bookman Old Style"/>
          <w:sz w:val="28"/>
          <w:szCs w:val="28"/>
        </w:rPr>
        <w:t xml:space="preserve"> закрепить знания детей о различных видах животных, их питании и месте обитания в природе.</w:t>
      </w:r>
    </w:p>
    <w:p w:rsidR="0042768B" w:rsidRPr="00822DF2" w:rsidRDefault="0042768B" w:rsidP="00822DF2">
      <w:pPr>
        <w:pStyle w:val="a4"/>
        <w:spacing w:before="0" w:beforeAutospacing="0" w:after="0" w:afterAutospacing="0"/>
        <w:jc w:val="both"/>
        <w:rPr>
          <w:rFonts w:ascii="Bookman Old Style" w:hAnsi="Bookman Old Style"/>
          <w:sz w:val="28"/>
          <w:szCs w:val="28"/>
        </w:rPr>
      </w:pPr>
      <w:proofErr w:type="gramStart"/>
      <w:r w:rsidRPr="00822DF2">
        <w:rPr>
          <w:rStyle w:val="a3"/>
          <w:rFonts w:ascii="Bookman Old Style" w:hAnsi="Bookman Old Style"/>
          <w:sz w:val="28"/>
          <w:szCs w:val="28"/>
        </w:rPr>
        <w:t>Материал:</w:t>
      </w:r>
      <w:r w:rsidRPr="00822DF2">
        <w:rPr>
          <w:rFonts w:ascii="Bookman Old Style" w:hAnsi="Bookman Old Style"/>
          <w:sz w:val="28"/>
          <w:szCs w:val="28"/>
        </w:rPr>
        <w:t xml:space="preserve"> планшет, на котором по кругу изображены две беговые дорожки, старт, финиш и девять ходов; в центре стадиона шесть секторов с иллюстрациями животных: один — скворец, две — ласточки, 3 — пчела, 4 — муравей, 5 — медведь, 6 — белка.</w:t>
      </w:r>
      <w:proofErr w:type="gramEnd"/>
      <w:r w:rsidRPr="00822DF2">
        <w:rPr>
          <w:rFonts w:ascii="Bookman Old Style" w:hAnsi="Bookman Old Style"/>
          <w:sz w:val="28"/>
          <w:szCs w:val="28"/>
        </w:rPr>
        <w:t xml:space="preserve"> На отдельных карточках — иллюстрации корма для данных животных и их убежищ (скворечник, муравейник, улей, берлога, дупло и др.). В наборе имеется также кубик для определения хода.</w:t>
      </w:r>
    </w:p>
    <w:p w:rsidR="00B25CC6" w:rsidRPr="00822DF2" w:rsidRDefault="00B25CC6" w:rsidP="00822DF2">
      <w:pPr>
        <w:spacing w:after="0" w:line="240" w:lineRule="auto"/>
        <w:jc w:val="both"/>
        <w:rPr>
          <w:rFonts w:ascii="Bookman Old Style" w:hAnsi="Bookman Old Style" w:cs="Times New Roman"/>
          <w:sz w:val="28"/>
          <w:szCs w:val="28"/>
        </w:rPr>
      </w:pPr>
      <w:r w:rsidRPr="00822DF2">
        <w:rPr>
          <w:rFonts w:ascii="Bookman Old Style" w:hAnsi="Bookman Old Style" w:cs="Times New Roman"/>
          <w:i/>
          <w:sz w:val="28"/>
          <w:szCs w:val="28"/>
        </w:rPr>
        <w:t>Игровые действия</w:t>
      </w:r>
      <w:r w:rsidRPr="00822DF2">
        <w:rPr>
          <w:rFonts w:ascii="Bookman Old Style" w:hAnsi="Bookman Old Style" w:cs="Times New Roman"/>
          <w:sz w:val="28"/>
          <w:szCs w:val="28"/>
        </w:rPr>
        <w:t xml:space="preserve">: </w:t>
      </w:r>
    </w:p>
    <w:p w:rsidR="0042768B" w:rsidRPr="00822DF2" w:rsidRDefault="00B25CC6" w:rsidP="00822DF2">
      <w:pPr>
        <w:pStyle w:val="a4"/>
        <w:spacing w:before="0" w:beforeAutospacing="0" w:after="0" w:afterAutospacing="0"/>
        <w:jc w:val="both"/>
        <w:rPr>
          <w:rFonts w:ascii="Bookman Old Style" w:hAnsi="Bookman Old Style"/>
          <w:sz w:val="28"/>
          <w:szCs w:val="28"/>
        </w:rPr>
      </w:pPr>
      <w:r w:rsidRPr="00822DF2">
        <w:rPr>
          <w:rFonts w:ascii="Bookman Old Style" w:hAnsi="Bookman Old Style"/>
          <w:sz w:val="28"/>
          <w:szCs w:val="28"/>
        </w:rPr>
        <w:t>В</w:t>
      </w:r>
      <w:r w:rsidR="0042768B" w:rsidRPr="00822DF2">
        <w:rPr>
          <w:rFonts w:ascii="Bookman Old Style" w:hAnsi="Bookman Old Style"/>
          <w:sz w:val="28"/>
          <w:szCs w:val="28"/>
        </w:rPr>
        <w:t xml:space="preserve"> игре участвуют два ребенка. С помощью кубика они поочередно определяют сектор с заданием и делают по три хода: первый — назвать животное, второй — определить корм для данного животного, третий — назвать его убежище в природе. Выигрывает тот, кто первым придет к финишу.</w:t>
      </w:r>
    </w:p>
    <w:p w:rsidR="00822DF2" w:rsidRPr="00822DF2" w:rsidRDefault="00822DF2" w:rsidP="00822DF2">
      <w:pPr>
        <w:pStyle w:val="a4"/>
        <w:spacing w:before="0" w:beforeAutospacing="0" w:after="0" w:afterAutospacing="0"/>
        <w:jc w:val="both"/>
        <w:rPr>
          <w:rStyle w:val="a3"/>
          <w:rFonts w:ascii="Bookman Old Style" w:hAnsi="Bookman Old Style"/>
          <w:sz w:val="28"/>
          <w:szCs w:val="28"/>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lastRenderedPageBreak/>
        <w:t>«Зеленые карты»</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b w:val="0"/>
          <w:i/>
          <w:sz w:val="32"/>
          <w:szCs w:val="32"/>
        </w:rPr>
        <w:t>Цель:</w:t>
      </w:r>
      <w:r w:rsidRPr="00822DF2">
        <w:rPr>
          <w:rFonts w:ascii="Bookman Old Style" w:hAnsi="Bookman Old Style"/>
          <w:sz w:val="32"/>
          <w:szCs w:val="32"/>
        </w:rPr>
        <w:t xml:space="preserve"> упражнять детей в соответствии простейших цепей питания животных в природе.</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t>Материал:</w:t>
      </w:r>
      <w:r w:rsidRPr="00822DF2">
        <w:rPr>
          <w:rFonts w:ascii="Bookman Old Style" w:hAnsi="Bookman Old Style"/>
          <w:sz w:val="32"/>
          <w:szCs w:val="32"/>
        </w:rPr>
        <w:t xml:space="preserve"> набор игральных карточек из 36 штук, каждая окрашена с обратной стороны зеленым цветом, а на лицевой — иллюстрации различных животных и растений, которые составляются таким образом, чтобы в итоге сложилось 18 пар (животное — корм для него).</w:t>
      </w:r>
    </w:p>
    <w:p w:rsidR="00B25CC6"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i/>
          <w:sz w:val="32"/>
          <w:szCs w:val="32"/>
        </w:rPr>
        <w:t>Игровые действия</w:t>
      </w:r>
      <w:r w:rsidRPr="00822DF2">
        <w:rPr>
          <w:rFonts w:ascii="Bookman Old Style" w:hAnsi="Bookman Old Style" w:cs="Times New Roman"/>
          <w:sz w:val="32"/>
          <w:szCs w:val="32"/>
        </w:rPr>
        <w:t xml:space="preserve">: </w:t>
      </w: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t>В</w:t>
      </w:r>
      <w:r w:rsidR="0042768B" w:rsidRPr="00822DF2">
        <w:rPr>
          <w:rFonts w:ascii="Bookman Old Style" w:hAnsi="Bookman Old Style"/>
          <w:sz w:val="32"/>
          <w:szCs w:val="32"/>
        </w:rPr>
        <w:t xml:space="preserve"> игре принимают участие от двух до шести детей. Каждому ребенку раздается по 6 карточек. Заранее проверяется, есть ли среди них такие, которые можно составить в пары. При правильном ходе ребенка карточки откладываются. Количество карт постоянно пополняется до шести, пока они не закончатся. Выигрывает тот, кто первым выйдет из игры или у кого останется меньшее количество карточек.</w:t>
      </w: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lastRenderedPageBreak/>
        <w:t>Прогулка в лес»</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b w:val="0"/>
          <w:i/>
          <w:sz w:val="32"/>
          <w:szCs w:val="32"/>
        </w:rPr>
        <w:t>Цель:</w:t>
      </w:r>
      <w:r w:rsidRPr="00822DF2">
        <w:rPr>
          <w:rFonts w:ascii="Bookman Old Style" w:hAnsi="Bookman Old Style"/>
          <w:sz w:val="32"/>
          <w:szCs w:val="32"/>
        </w:rPr>
        <w:t xml:space="preserve"> сформировать правильное отношение к лесным обитателям, расширить знания детей о правилах поведения в лесу, упражнять в распознавании предупреждающих и запрещающих экологических знаков.</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t>Материал:</w:t>
      </w:r>
      <w:r w:rsidRPr="00822DF2">
        <w:rPr>
          <w:rFonts w:ascii="Bookman Old Style" w:hAnsi="Bookman Old Style"/>
          <w:sz w:val="32"/>
          <w:szCs w:val="32"/>
        </w:rPr>
        <w:t xml:space="preserve"> планшет с изображением лесной поляны с несколькими тропинками, на которых размещены предупреждающие знаки; силуэты детей, которых можно перемещать по тропинкам; набор запрещающих экологических знаков в конверте (например, не рвать ландыши; не топтать грибы, ягоды; не ломать ветви деревьев; не разрушать муравейники; не разводить костры; не ловить бабочек; не кричать; не включать громкую музыку; не разорять птичьи гнезда и др.).</w:t>
      </w:r>
    </w:p>
    <w:p w:rsidR="00B25CC6"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i/>
          <w:sz w:val="32"/>
          <w:szCs w:val="32"/>
        </w:rPr>
        <w:t>Игровые действия</w:t>
      </w:r>
      <w:r w:rsidRPr="00822DF2">
        <w:rPr>
          <w:rFonts w:ascii="Bookman Old Style" w:hAnsi="Bookman Old Style" w:cs="Times New Roman"/>
          <w:sz w:val="32"/>
          <w:szCs w:val="32"/>
        </w:rPr>
        <w:t xml:space="preserve">: </w:t>
      </w: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В</w:t>
      </w:r>
      <w:r w:rsidR="0042768B" w:rsidRPr="00822DF2">
        <w:rPr>
          <w:rFonts w:ascii="Bookman Old Style" w:hAnsi="Bookman Old Style"/>
          <w:sz w:val="32"/>
          <w:szCs w:val="32"/>
        </w:rPr>
        <w:t xml:space="preserve"> игре может участвовать группа детей, которые отправляются в лес на прогулку. На первом этапе следует </w:t>
      </w:r>
      <w:r w:rsidR="0042768B" w:rsidRPr="00822DF2">
        <w:rPr>
          <w:rFonts w:ascii="Bookman Old Style" w:hAnsi="Bookman Old Style"/>
          <w:sz w:val="32"/>
          <w:szCs w:val="32"/>
        </w:rPr>
        <w:lastRenderedPageBreak/>
        <w:t>провести ребят по тропинке, рассказать, что на ней находится, выставить соответствующие экологические знаки, помогающие соблюдать правила поведения в лесу.</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На втором этапе дети самостоятельно путешествуют по лесным тропинкам, где расставлены различные экологические знаки. Игроки должны объяснить по ним правила поведения в лесу. За правильный ответ — фишка. Побеждает тот, кто наберет максимальное количество фишек.</w:t>
      </w: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822DF2" w:rsidRDefault="00822DF2" w:rsidP="00822DF2">
      <w:pPr>
        <w:pStyle w:val="a4"/>
        <w:spacing w:before="0" w:beforeAutospacing="0" w:after="0" w:afterAutospacing="0"/>
        <w:jc w:val="both"/>
        <w:rPr>
          <w:rStyle w:val="a3"/>
          <w:rFonts w:ascii="Bookman Old Style" w:hAnsi="Bookman Old Style"/>
          <w:sz w:val="32"/>
          <w:szCs w:val="32"/>
        </w:rPr>
      </w:pP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sz w:val="32"/>
          <w:szCs w:val="32"/>
        </w:rPr>
        <w:lastRenderedPageBreak/>
        <w:t>«Лесник»</w:t>
      </w:r>
    </w:p>
    <w:p w:rsidR="0042768B" w:rsidRPr="00822DF2" w:rsidRDefault="0042768B" w:rsidP="00822DF2">
      <w:pPr>
        <w:pStyle w:val="a4"/>
        <w:spacing w:before="0" w:beforeAutospacing="0" w:after="0" w:afterAutospacing="0"/>
        <w:jc w:val="both"/>
        <w:rPr>
          <w:rFonts w:ascii="Bookman Old Style" w:hAnsi="Bookman Old Style"/>
          <w:sz w:val="32"/>
          <w:szCs w:val="32"/>
        </w:rPr>
      </w:pPr>
      <w:r w:rsidRPr="00822DF2">
        <w:rPr>
          <w:rStyle w:val="a3"/>
          <w:rFonts w:ascii="Bookman Old Style" w:hAnsi="Bookman Old Style"/>
          <w:b w:val="0"/>
          <w:i/>
          <w:sz w:val="32"/>
          <w:szCs w:val="32"/>
        </w:rPr>
        <w:t>Цель:</w:t>
      </w:r>
      <w:r w:rsidRPr="00822DF2">
        <w:rPr>
          <w:rFonts w:ascii="Bookman Old Style" w:hAnsi="Bookman Old Style"/>
          <w:sz w:val="32"/>
          <w:szCs w:val="32"/>
        </w:rPr>
        <w:t xml:space="preserve"> закрепить знания детей о правилах поведения человека в лесу; упражнять в распознавании предупреждающих экологических знаков.</w:t>
      </w:r>
    </w:p>
    <w:p w:rsidR="0042768B" w:rsidRPr="00822DF2" w:rsidRDefault="0042768B" w:rsidP="00822DF2">
      <w:pPr>
        <w:pStyle w:val="a4"/>
        <w:spacing w:before="0" w:beforeAutospacing="0" w:after="0" w:afterAutospacing="0"/>
        <w:jc w:val="both"/>
        <w:rPr>
          <w:rFonts w:ascii="Bookman Old Style" w:hAnsi="Bookman Old Style"/>
          <w:sz w:val="32"/>
          <w:szCs w:val="32"/>
        </w:rPr>
      </w:pPr>
      <w:proofErr w:type="gramStart"/>
      <w:r w:rsidRPr="00822DF2">
        <w:rPr>
          <w:rStyle w:val="a3"/>
          <w:rFonts w:ascii="Bookman Old Style" w:hAnsi="Bookman Old Style"/>
          <w:sz w:val="32"/>
          <w:szCs w:val="32"/>
        </w:rPr>
        <w:t>Материал:</w:t>
      </w:r>
      <w:r w:rsidRPr="00822DF2">
        <w:rPr>
          <w:rFonts w:ascii="Bookman Old Style" w:hAnsi="Bookman Old Style"/>
          <w:sz w:val="32"/>
          <w:szCs w:val="32"/>
        </w:rPr>
        <w:t xml:space="preserve"> набор предупреждающих экологических знаков треугольной формы с изображением лесных объектов (ландыш, муравейник, гриб съедобный и несъедобный, ягоды, бабочка, паутина, птичье гнездо, еж, костер, скворечник и др.).</w:t>
      </w:r>
      <w:proofErr w:type="gramEnd"/>
    </w:p>
    <w:p w:rsidR="00B25CC6" w:rsidRPr="00822DF2" w:rsidRDefault="00B25CC6" w:rsidP="00822DF2">
      <w:pPr>
        <w:spacing w:after="0" w:line="240" w:lineRule="auto"/>
        <w:jc w:val="both"/>
        <w:rPr>
          <w:rFonts w:ascii="Bookman Old Style" w:hAnsi="Bookman Old Style" w:cs="Times New Roman"/>
          <w:sz w:val="32"/>
          <w:szCs w:val="32"/>
        </w:rPr>
      </w:pPr>
      <w:r w:rsidRPr="00822DF2">
        <w:rPr>
          <w:rFonts w:ascii="Bookman Old Style" w:hAnsi="Bookman Old Style" w:cs="Times New Roman"/>
          <w:i/>
          <w:sz w:val="32"/>
          <w:szCs w:val="32"/>
        </w:rPr>
        <w:t>Игровые действия</w:t>
      </w:r>
      <w:r w:rsidRPr="00822DF2">
        <w:rPr>
          <w:rFonts w:ascii="Bookman Old Style" w:hAnsi="Bookman Old Style" w:cs="Times New Roman"/>
          <w:sz w:val="32"/>
          <w:szCs w:val="32"/>
        </w:rPr>
        <w:t xml:space="preserve">: </w:t>
      </w:r>
    </w:p>
    <w:p w:rsidR="0042768B" w:rsidRPr="00822DF2" w:rsidRDefault="00B25CC6"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Д</w:t>
      </w:r>
      <w:r w:rsidR="0042768B" w:rsidRPr="00822DF2">
        <w:rPr>
          <w:rFonts w:ascii="Bookman Old Style" w:hAnsi="Bookman Old Style"/>
          <w:sz w:val="32"/>
          <w:szCs w:val="32"/>
        </w:rPr>
        <w:t xml:space="preserve">ети поочередно </w:t>
      </w:r>
      <w:proofErr w:type="gramStart"/>
      <w:r w:rsidR="0042768B" w:rsidRPr="00822DF2">
        <w:rPr>
          <w:rFonts w:ascii="Bookman Old Style" w:hAnsi="Bookman Old Style"/>
          <w:sz w:val="32"/>
          <w:szCs w:val="32"/>
        </w:rPr>
        <w:t>выполняют роль</w:t>
      </w:r>
      <w:proofErr w:type="gramEnd"/>
      <w:r w:rsidR="0042768B" w:rsidRPr="00822DF2">
        <w:rPr>
          <w:rFonts w:ascii="Bookman Old Style" w:hAnsi="Bookman Old Style"/>
          <w:sz w:val="32"/>
          <w:szCs w:val="32"/>
        </w:rPr>
        <w:t xml:space="preserve">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находясь рядом с данными объектами.</w:t>
      </w:r>
    </w:p>
    <w:p w:rsidR="00B25CC6" w:rsidRPr="00822DF2" w:rsidRDefault="00B25CC6" w:rsidP="00822DF2">
      <w:pPr>
        <w:pStyle w:val="a4"/>
        <w:spacing w:before="0" w:beforeAutospacing="0" w:after="0" w:afterAutospacing="0"/>
        <w:jc w:val="both"/>
        <w:rPr>
          <w:rFonts w:ascii="Bookman Old Style" w:hAnsi="Bookman Old Style"/>
          <w:sz w:val="32"/>
          <w:szCs w:val="32"/>
          <w:u w:val="single"/>
        </w:rPr>
      </w:pPr>
    </w:p>
    <w:p w:rsidR="00B25CC6" w:rsidRPr="00822DF2" w:rsidRDefault="00B25CC6" w:rsidP="00822DF2">
      <w:pPr>
        <w:pStyle w:val="a4"/>
        <w:spacing w:before="0" w:beforeAutospacing="0" w:after="0" w:afterAutospacing="0"/>
        <w:jc w:val="both"/>
        <w:rPr>
          <w:rFonts w:ascii="Bookman Old Style" w:hAnsi="Bookman Old Style"/>
          <w:sz w:val="32"/>
          <w:szCs w:val="32"/>
          <w:u w:val="single"/>
        </w:rPr>
      </w:pPr>
    </w:p>
    <w:p w:rsidR="00B25CC6" w:rsidRPr="00822DF2" w:rsidRDefault="00B25CC6" w:rsidP="00822DF2">
      <w:pPr>
        <w:pStyle w:val="a4"/>
        <w:spacing w:before="0" w:beforeAutospacing="0" w:after="0" w:afterAutospacing="0"/>
        <w:jc w:val="both"/>
        <w:rPr>
          <w:rFonts w:ascii="Bookman Old Style" w:hAnsi="Bookman Old Style"/>
          <w:sz w:val="32"/>
          <w:szCs w:val="32"/>
        </w:rPr>
      </w:pPr>
      <w:bookmarkStart w:id="0" w:name="_GoBack"/>
      <w:bookmarkEnd w:id="0"/>
      <w:r w:rsidRPr="00822DF2">
        <w:rPr>
          <w:rFonts w:ascii="Bookman Old Style" w:hAnsi="Bookman Old Style"/>
          <w:sz w:val="32"/>
          <w:szCs w:val="32"/>
          <w:u w:val="single"/>
        </w:rPr>
        <w:lastRenderedPageBreak/>
        <w:t>Литература</w:t>
      </w:r>
    </w:p>
    <w:p w:rsidR="00B25CC6" w:rsidRPr="00822DF2" w:rsidRDefault="00B25CC6"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 xml:space="preserve">1. </w:t>
      </w:r>
      <w:proofErr w:type="spellStart"/>
      <w:r w:rsidRPr="00822DF2">
        <w:rPr>
          <w:rFonts w:ascii="Bookman Old Style" w:hAnsi="Bookman Old Style"/>
          <w:sz w:val="32"/>
          <w:szCs w:val="32"/>
        </w:rPr>
        <w:t>Воронкевич</w:t>
      </w:r>
      <w:proofErr w:type="spellEnd"/>
      <w:r w:rsidRPr="00822DF2">
        <w:rPr>
          <w:rFonts w:ascii="Bookman Old Style" w:hAnsi="Bookman Old Style"/>
          <w:sz w:val="32"/>
          <w:szCs w:val="32"/>
        </w:rPr>
        <w:t xml:space="preserve"> О.А. Добро пожаловать в экологию! Санкт-Петербург «Детство-Пресс», 2010.</w:t>
      </w:r>
    </w:p>
    <w:p w:rsidR="00B25CC6" w:rsidRPr="00822DF2" w:rsidRDefault="00B25CC6"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 xml:space="preserve">2.  </w:t>
      </w:r>
      <w:proofErr w:type="spellStart"/>
      <w:r w:rsidRPr="00822DF2">
        <w:rPr>
          <w:rFonts w:ascii="Bookman Old Style" w:hAnsi="Bookman Old Style"/>
          <w:sz w:val="32"/>
          <w:szCs w:val="32"/>
        </w:rPr>
        <w:t>Горькова</w:t>
      </w:r>
      <w:proofErr w:type="spellEnd"/>
      <w:r w:rsidRPr="00822DF2">
        <w:rPr>
          <w:rFonts w:ascii="Bookman Old Style" w:hAnsi="Bookman Old Style"/>
          <w:sz w:val="32"/>
          <w:szCs w:val="32"/>
        </w:rPr>
        <w:t xml:space="preserve"> Л. Г., Кочергина А.В., Обухова Л.А. Сценарии занятий по экологическому воспитанию дошкольников. М.:  «</w:t>
      </w:r>
      <w:proofErr w:type="spellStart"/>
      <w:r w:rsidRPr="00822DF2">
        <w:rPr>
          <w:rFonts w:ascii="Bookman Old Style" w:hAnsi="Bookman Old Style"/>
          <w:sz w:val="32"/>
          <w:szCs w:val="32"/>
        </w:rPr>
        <w:t>Вако</w:t>
      </w:r>
      <w:proofErr w:type="spellEnd"/>
      <w:r w:rsidRPr="00822DF2">
        <w:rPr>
          <w:rFonts w:ascii="Bookman Old Style" w:hAnsi="Bookman Old Style"/>
          <w:sz w:val="32"/>
          <w:szCs w:val="32"/>
        </w:rPr>
        <w:t>», 2007.</w:t>
      </w:r>
    </w:p>
    <w:p w:rsidR="00B25CC6" w:rsidRPr="00822DF2" w:rsidRDefault="00B25CC6"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3. Кондратьева Н.Н. «Мы». Программа экологического образования детей, 2014.</w:t>
      </w:r>
    </w:p>
    <w:p w:rsidR="00B25CC6" w:rsidRPr="00822DF2" w:rsidRDefault="00B25CC6" w:rsidP="00822DF2">
      <w:pPr>
        <w:pStyle w:val="a4"/>
        <w:spacing w:before="0" w:beforeAutospacing="0" w:after="0" w:afterAutospacing="0"/>
        <w:jc w:val="both"/>
        <w:rPr>
          <w:rFonts w:ascii="Bookman Old Style" w:hAnsi="Bookman Old Style"/>
          <w:sz w:val="32"/>
          <w:szCs w:val="32"/>
        </w:rPr>
      </w:pPr>
      <w:r w:rsidRPr="00822DF2">
        <w:rPr>
          <w:rFonts w:ascii="Bookman Old Style" w:hAnsi="Bookman Old Style"/>
          <w:sz w:val="32"/>
          <w:szCs w:val="32"/>
        </w:rPr>
        <w:t xml:space="preserve">4. </w:t>
      </w:r>
      <w:proofErr w:type="spellStart"/>
      <w:r w:rsidRPr="00822DF2">
        <w:rPr>
          <w:rFonts w:ascii="Bookman Old Style" w:hAnsi="Bookman Old Style"/>
          <w:sz w:val="32"/>
          <w:szCs w:val="32"/>
        </w:rPr>
        <w:t>Маханёва</w:t>
      </w:r>
      <w:proofErr w:type="spellEnd"/>
      <w:r w:rsidRPr="00822DF2">
        <w:rPr>
          <w:rFonts w:ascii="Bookman Old Style" w:hAnsi="Bookman Old Style"/>
          <w:sz w:val="32"/>
          <w:szCs w:val="32"/>
        </w:rPr>
        <w:t xml:space="preserve"> М.Д. Экологическое развитие детей дошкольного и младшего школьного возраста. М.: </w:t>
      </w:r>
      <w:proofErr w:type="spellStart"/>
      <w:r w:rsidRPr="00822DF2">
        <w:rPr>
          <w:rFonts w:ascii="Bookman Old Style" w:hAnsi="Bookman Old Style"/>
          <w:sz w:val="32"/>
          <w:szCs w:val="32"/>
        </w:rPr>
        <w:t>Аркти</w:t>
      </w:r>
      <w:proofErr w:type="spellEnd"/>
      <w:r w:rsidRPr="00822DF2">
        <w:rPr>
          <w:rFonts w:ascii="Bookman Old Style" w:hAnsi="Bookman Old Style"/>
          <w:sz w:val="32"/>
          <w:szCs w:val="32"/>
        </w:rPr>
        <w:t>, 2014.</w:t>
      </w:r>
    </w:p>
    <w:p w:rsidR="0042768B" w:rsidRPr="00822DF2" w:rsidRDefault="0042768B" w:rsidP="00822DF2">
      <w:pPr>
        <w:spacing w:after="0" w:line="240" w:lineRule="auto"/>
        <w:jc w:val="both"/>
        <w:rPr>
          <w:rFonts w:ascii="Bookman Old Style" w:hAnsi="Bookman Old Style"/>
          <w:sz w:val="32"/>
          <w:szCs w:val="32"/>
        </w:rPr>
      </w:pPr>
    </w:p>
    <w:sectPr w:rsidR="0042768B" w:rsidRPr="00822DF2" w:rsidSect="00822DF2">
      <w:pgSz w:w="8391" w:h="11907" w:code="11"/>
      <w:pgMar w:top="1134" w:right="851" w:bottom="1134" w:left="1134" w:header="709" w:footer="709" w:gutter="0"/>
      <w:pgBorders w:offsetFrom="page">
        <w:top w:val="triple" w:sz="4" w:space="24" w:color="00B050"/>
        <w:left w:val="triple" w:sz="4" w:space="24" w:color="00B050"/>
        <w:bottom w:val="triple" w:sz="4" w:space="24" w:color="00B050"/>
        <w:right w:val="triple" w:sz="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8B"/>
    <w:rsid w:val="0042768B"/>
    <w:rsid w:val="007D6429"/>
    <w:rsid w:val="00822DF2"/>
    <w:rsid w:val="00B25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768B"/>
    <w:rPr>
      <w:b/>
      <w:bCs/>
    </w:rPr>
  </w:style>
  <w:style w:type="paragraph" w:styleId="a4">
    <w:name w:val="Normal (Web)"/>
    <w:basedOn w:val="a"/>
    <w:uiPriority w:val="99"/>
    <w:semiHidden/>
    <w:unhideWhenUsed/>
    <w:rsid w:val="004276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768B"/>
    <w:rPr>
      <w:b/>
      <w:bCs/>
    </w:rPr>
  </w:style>
  <w:style w:type="paragraph" w:styleId="a4">
    <w:name w:val="Normal (Web)"/>
    <w:basedOn w:val="a"/>
    <w:uiPriority w:val="99"/>
    <w:semiHidden/>
    <w:unhideWhenUsed/>
    <w:rsid w:val="004276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67798">
      <w:bodyDiv w:val="1"/>
      <w:marLeft w:val="0"/>
      <w:marRight w:val="0"/>
      <w:marTop w:val="0"/>
      <w:marBottom w:val="0"/>
      <w:divBdr>
        <w:top w:val="none" w:sz="0" w:space="0" w:color="auto"/>
        <w:left w:val="none" w:sz="0" w:space="0" w:color="auto"/>
        <w:bottom w:val="none" w:sz="0" w:space="0" w:color="auto"/>
        <w:right w:val="none" w:sz="0" w:space="0" w:color="auto"/>
      </w:divBdr>
      <w:divsChild>
        <w:div w:id="1724981325">
          <w:marLeft w:val="0"/>
          <w:marRight w:val="0"/>
          <w:marTop w:val="0"/>
          <w:marBottom w:val="0"/>
          <w:divBdr>
            <w:top w:val="none" w:sz="0" w:space="0" w:color="auto"/>
            <w:left w:val="none" w:sz="0" w:space="0" w:color="auto"/>
            <w:bottom w:val="none" w:sz="0" w:space="0" w:color="auto"/>
            <w:right w:val="none" w:sz="0" w:space="0" w:color="auto"/>
          </w:divBdr>
          <w:divsChild>
            <w:div w:id="951782627">
              <w:marLeft w:val="0"/>
              <w:marRight w:val="0"/>
              <w:marTop w:val="0"/>
              <w:marBottom w:val="0"/>
              <w:divBdr>
                <w:top w:val="none" w:sz="0" w:space="0" w:color="auto"/>
                <w:left w:val="none" w:sz="0" w:space="0" w:color="auto"/>
                <w:bottom w:val="none" w:sz="0" w:space="0" w:color="auto"/>
                <w:right w:val="none" w:sz="0" w:space="0" w:color="auto"/>
              </w:divBdr>
              <w:divsChild>
                <w:div w:id="2078743025">
                  <w:marLeft w:val="0"/>
                  <w:marRight w:val="0"/>
                  <w:marTop w:val="0"/>
                  <w:marBottom w:val="0"/>
                  <w:divBdr>
                    <w:top w:val="none" w:sz="0" w:space="0" w:color="auto"/>
                    <w:left w:val="none" w:sz="0" w:space="0" w:color="auto"/>
                    <w:bottom w:val="none" w:sz="0" w:space="0" w:color="auto"/>
                    <w:right w:val="none" w:sz="0" w:space="0" w:color="auto"/>
                  </w:divBdr>
                  <w:divsChild>
                    <w:div w:id="656147993">
                      <w:marLeft w:val="0"/>
                      <w:marRight w:val="0"/>
                      <w:marTop w:val="0"/>
                      <w:marBottom w:val="0"/>
                      <w:divBdr>
                        <w:top w:val="none" w:sz="0" w:space="0" w:color="auto"/>
                        <w:left w:val="none" w:sz="0" w:space="0" w:color="auto"/>
                        <w:bottom w:val="none" w:sz="0" w:space="0" w:color="auto"/>
                        <w:right w:val="none" w:sz="0" w:space="0" w:color="auto"/>
                      </w:divBdr>
                      <w:divsChild>
                        <w:div w:id="809396809">
                          <w:marLeft w:val="0"/>
                          <w:marRight w:val="0"/>
                          <w:marTop w:val="0"/>
                          <w:marBottom w:val="0"/>
                          <w:divBdr>
                            <w:top w:val="none" w:sz="0" w:space="0" w:color="auto"/>
                            <w:left w:val="none" w:sz="0" w:space="0" w:color="auto"/>
                            <w:bottom w:val="none" w:sz="0" w:space="0" w:color="auto"/>
                            <w:right w:val="none" w:sz="0" w:space="0" w:color="auto"/>
                          </w:divBdr>
                          <w:divsChild>
                            <w:div w:id="47846142">
                              <w:marLeft w:val="0"/>
                              <w:marRight w:val="0"/>
                              <w:marTop w:val="0"/>
                              <w:marBottom w:val="0"/>
                              <w:divBdr>
                                <w:top w:val="none" w:sz="0" w:space="0" w:color="auto"/>
                                <w:left w:val="none" w:sz="0" w:space="0" w:color="auto"/>
                                <w:bottom w:val="none" w:sz="0" w:space="0" w:color="auto"/>
                                <w:right w:val="none" w:sz="0" w:space="0" w:color="auto"/>
                              </w:divBdr>
                              <w:divsChild>
                                <w:div w:id="1961061921">
                                  <w:marLeft w:val="0"/>
                                  <w:marRight w:val="0"/>
                                  <w:marTop w:val="0"/>
                                  <w:marBottom w:val="0"/>
                                  <w:divBdr>
                                    <w:top w:val="none" w:sz="0" w:space="0" w:color="auto"/>
                                    <w:left w:val="none" w:sz="0" w:space="0" w:color="auto"/>
                                    <w:bottom w:val="none" w:sz="0" w:space="0" w:color="auto"/>
                                    <w:right w:val="none" w:sz="0" w:space="0" w:color="auto"/>
                                  </w:divBdr>
                                  <w:divsChild>
                                    <w:div w:id="671839246">
                                      <w:marLeft w:val="0"/>
                                      <w:marRight w:val="0"/>
                                      <w:marTop w:val="0"/>
                                      <w:marBottom w:val="0"/>
                                      <w:divBdr>
                                        <w:top w:val="none" w:sz="0" w:space="0" w:color="auto"/>
                                        <w:left w:val="none" w:sz="0" w:space="0" w:color="auto"/>
                                        <w:bottom w:val="none" w:sz="0" w:space="0" w:color="auto"/>
                                        <w:right w:val="none" w:sz="0" w:space="0" w:color="auto"/>
                                      </w:divBdr>
                                      <w:divsChild>
                                        <w:div w:id="1622229094">
                                          <w:marLeft w:val="0"/>
                                          <w:marRight w:val="0"/>
                                          <w:marTop w:val="0"/>
                                          <w:marBottom w:val="0"/>
                                          <w:divBdr>
                                            <w:top w:val="none" w:sz="0" w:space="0" w:color="auto"/>
                                            <w:left w:val="none" w:sz="0" w:space="0" w:color="auto"/>
                                            <w:bottom w:val="none" w:sz="0" w:space="0" w:color="auto"/>
                                            <w:right w:val="none" w:sz="0" w:space="0" w:color="auto"/>
                                          </w:divBdr>
                                          <w:divsChild>
                                            <w:div w:id="237600115">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209546">
      <w:bodyDiv w:val="1"/>
      <w:marLeft w:val="0"/>
      <w:marRight w:val="0"/>
      <w:marTop w:val="0"/>
      <w:marBottom w:val="0"/>
      <w:divBdr>
        <w:top w:val="none" w:sz="0" w:space="0" w:color="auto"/>
        <w:left w:val="none" w:sz="0" w:space="0" w:color="auto"/>
        <w:bottom w:val="none" w:sz="0" w:space="0" w:color="auto"/>
        <w:right w:val="none" w:sz="0" w:space="0" w:color="auto"/>
      </w:divBdr>
      <w:divsChild>
        <w:div w:id="1595867958">
          <w:marLeft w:val="0"/>
          <w:marRight w:val="0"/>
          <w:marTop w:val="0"/>
          <w:marBottom w:val="0"/>
          <w:divBdr>
            <w:top w:val="none" w:sz="0" w:space="0" w:color="auto"/>
            <w:left w:val="none" w:sz="0" w:space="0" w:color="auto"/>
            <w:bottom w:val="none" w:sz="0" w:space="0" w:color="auto"/>
            <w:right w:val="none" w:sz="0" w:space="0" w:color="auto"/>
          </w:divBdr>
          <w:divsChild>
            <w:div w:id="802162874">
              <w:marLeft w:val="0"/>
              <w:marRight w:val="0"/>
              <w:marTop w:val="0"/>
              <w:marBottom w:val="0"/>
              <w:divBdr>
                <w:top w:val="none" w:sz="0" w:space="0" w:color="auto"/>
                <w:left w:val="none" w:sz="0" w:space="0" w:color="auto"/>
                <w:bottom w:val="none" w:sz="0" w:space="0" w:color="auto"/>
                <w:right w:val="none" w:sz="0" w:space="0" w:color="auto"/>
              </w:divBdr>
              <w:divsChild>
                <w:div w:id="2141219128">
                  <w:marLeft w:val="0"/>
                  <w:marRight w:val="0"/>
                  <w:marTop w:val="0"/>
                  <w:marBottom w:val="0"/>
                  <w:divBdr>
                    <w:top w:val="none" w:sz="0" w:space="0" w:color="auto"/>
                    <w:left w:val="none" w:sz="0" w:space="0" w:color="auto"/>
                    <w:bottom w:val="none" w:sz="0" w:space="0" w:color="auto"/>
                    <w:right w:val="none" w:sz="0" w:space="0" w:color="auto"/>
                  </w:divBdr>
                  <w:divsChild>
                    <w:div w:id="1409381551">
                      <w:marLeft w:val="0"/>
                      <w:marRight w:val="0"/>
                      <w:marTop w:val="0"/>
                      <w:marBottom w:val="0"/>
                      <w:divBdr>
                        <w:top w:val="none" w:sz="0" w:space="0" w:color="auto"/>
                        <w:left w:val="none" w:sz="0" w:space="0" w:color="auto"/>
                        <w:bottom w:val="none" w:sz="0" w:space="0" w:color="auto"/>
                        <w:right w:val="none" w:sz="0" w:space="0" w:color="auto"/>
                      </w:divBdr>
                      <w:divsChild>
                        <w:div w:id="1460880721">
                          <w:marLeft w:val="0"/>
                          <w:marRight w:val="0"/>
                          <w:marTop w:val="0"/>
                          <w:marBottom w:val="0"/>
                          <w:divBdr>
                            <w:top w:val="none" w:sz="0" w:space="0" w:color="auto"/>
                            <w:left w:val="none" w:sz="0" w:space="0" w:color="auto"/>
                            <w:bottom w:val="none" w:sz="0" w:space="0" w:color="auto"/>
                            <w:right w:val="none" w:sz="0" w:space="0" w:color="auto"/>
                          </w:divBdr>
                          <w:divsChild>
                            <w:div w:id="604768365">
                              <w:marLeft w:val="0"/>
                              <w:marRight w:val="0"/>
                              <w:marTop w:val="0"/>
                              <w:marBottom w:val="0"/>
                              <w:divBdr>
                                <w:top w:val="none" w:sz="0" w:space="0" w:color="auto"/>
                                <w:left w:val="none" w:sz="0" w:space="0" w:color="auto"/>
                                <w:bottom w:val="none" w:sz="0" w:space="0" w:color="auto"/>
                                <w:right w:val="none" w:sz="0" w:space="0" w:color="auto"/>
                              </w:divBdr>
                              <w:divsChild>
                                <w:div w:id="978653530">
                                  <w:marLeft w:val="0"/>
                                  <w:marRight w:val="0"/>
                                  <w:marTop w:val="0"/>
                                  <w:marBottom w:val="0"/>
                                  <w:divBdr>
                                    <w:top w:val="none" w:sz="0" w:space="0" w:color="auto"/>
                                    <w:left w:val="none" w:sz="0" w:space="0" w:color="auto"/>
                                    <w:bottom w:val="none" w:sz="0" w:space="0" w:color="auto"/>
                                    <w:right w:val="none" w:sz="0" w:space="0" w:color="auto"/>
                                  </w:divBdr>
                                  <w:divsChild>
                                    <w:div w:id="1131749273">
                                      <w:marLeft w:val="0"/>
                                      <w:marRight w:val="0"/>
                                      <w:marTop w:val="0"/>
                                      <w:marBottom w:val="0"/>
                                      <w:divBdr>
                                        <w:top w:val="none" w:sz="0" w:space="0" w:color="auto"/>
                                        <w:left w:val="none" w:sz="0" w:space="0" w:color="auto"/>
                                        <w:bottom w:val="none" w:sz="0" w:space="0" w:color="auto"/>
                                        <w:right w:val="none" w:sz="0" w:space="0" w:color="auto"/>
                                      </w:divBdr>
                                      <w:divsChild>
                                        <w:div w:id="71583197">
                                          <w:marLeft w:val="0"/>
                                          <w:marRight w:val="0"/>
                                          <w:marTop w:val="0"/>
                                          <w:marBottom w:val="0"/>
                                          <w:divBdr>
                                            <w:top w:val="none" w:sz="0" w:space="0" w:color="auto"/>
                                            <w:left w:val="none" w:sz="0" w:space="0" w:color="auto"/>
                                            <w:bottom w:val="none" w:sz="0" w:space="0" w:color="auto"/>
                                            <w:right w:val="none" w:sz="0" w:space="0" w:color="auto"/>
                                          </w:divBdr>
                                          <w:divsChild>
                                            <w:div w:id="168705653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395793">
      <w:bodyDiv w:val="1"/>
      <w:marLeft w:val="0"/>
      <w:marRight w:val="0"/>
      <w:marTop w:val="0"/>
      <w:marBottom w:val="0"/>
      <w:divBdr>
        <w:top w:val="none" w:sz="0" w:space="0" w:color="auto"/>
        <w:left w:val="none" w:sz="0" w:space="0" w:color="auto"/>
        <w:bottom w:val="none" w:sz="0" w:space="0" w:color="auto"/>
        <w:right w:val="none" w:sz="0" w:space="0" w:color="auto"/>
      </w:divBdr>
      <w:divsChild>
        <w:div w:id="159589814">
          <w:marLeft w:val="0"/>
          <w:marRight w:val="0"/>
          <w:marTop w:val="0"/>
          <w:marBottom w:val="0"/>
          <w:divBdr>
            <w:top w:val="none" w:sz="0" w:space="0" w:color="auto"/>
            <w:left w:val="none" w:sz="0" w:space="0" w:color="auto"/>
            <w:bottom w:val="none" w:sz="0" w:space="0" w:color="auto"/>
            <w:right w:val="none" w:sz="0" w:space="0" w:color="auto"/>
          </w:divBdr>
          <w:divsChild>
            <w:div w:id="753284710">
              <w:marLeft w:val="0"/>
              <w:marRight w:val="0"/>
              <w:marTop w:val="0"/>
              <w:marBottom w:val="0"/>
              <w:divBdr>
                <w:top w:val="none" w:sz="0" w:space="0" w:color="auto"/>
                <w:left w:val="none" w:sz="0" w:space="0" w:color="auto"/>
                <w:bottom w:val="none" w:sz="0" w:space="0" w:color="auto"/>
                <w:right w:val="none" w:sz="0" w:space="0" w:color="auto"/>
              </w:divBdr>
              <w:divsChild>
                <w:div w:id="128979423">
                  <w:marLeft w:val="0"/>
                  <w:marRight w:val="0"/>
                  <w:marTop w:val="0"/>
                  <w:marBottom w:val="0"/>
                  <w:divBdr>
                    <w:top w:val="none" w:sz="0" w:space="0" w:color="auto"/>
                    <w:left w:val="none" w:sz="0" w:space="0" w:color="auto"/>
                    <w:bottom w:val="none" w:sz="0" w:space="0" w:color="auto"/>
                    <w:right w:val="none" w:sz="0" w:space="0" w:color="auto"/>
                  </w:divBdr>
                  <w:divsChild>
                    <w:div w:id="2140299688">
                      <w:marLeft w:val="0"/>
                      <w:marRight w:val="0"/>
                      <w:marTop w:val="0"/>
                      <w:marBottom w:val="0"/>
                      <w:divBdr>
                        <w:top w:val="none" w:sz="0" w:space="0" w:color="auto"/>
                        <w:left w:val="none" w:sz="0" w:space="0" w:color="auto"/>
                        <w:bottom w:val="none" w:sz="0" w:space="0" w:color="auto"/>
                        <w:right w:val="none" w:sz="0" w:space="0" w:color="auto"/>
                      </w:divBdr>
                      <w:divsChild>
                        <w:div w:id="15985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44</Pages>
  <Words>3716</Words>
  <Characters>21184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Адиля</dc:creator>
  <cp:keywords/>
  <dc:description/>
  <cp:lastModifiedBy>ип</cp:lastModifiedBy>
  <cp:revision>2</cp:revision>
  <dcterms:created xsi:type="dcterms:W3CDTF">2016-02-17T15:41:00Z</dcterms:created>
  <dcterms:modified xsi:type="dcterms:W3CDTF">2017-01-09T14:27:00Z</dcterms:modified>
</cp:coreProperties>
</file>